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77" w:rsidRDefault="000C7C84" w:rsidP="00F279F0">
      <w:pPr>
        <w:pStyle w:val="Heading1"/>
        <w:spacing w:before="0" w:after="0" w:line="240" w:lineRule="auto"/>
        <w:jc w:val="center"/>
      </w:pPr>
      <w:r>
        <w:t xml:space="preserve">VCHRI </w:t>
      </w:r>
      <w:r w:rsidR="00E17744">
        <w:t xml:space="preserve">Research </w:t>
      </w:r>
      <w:r w:rsidR="00D54351">
        <w:t>Excellence</w:t>
      </w:r>
      <w:r w:rsidR="00E17744">
        <w:t xml:space="preserve"> Staff</w:t>
      </w:r>
      <w:r>
        <w:t xml:space="preserve"> </w:t>
      </w:r>
      <w:r w:rsidR="002D309F">
        <w:t>Award</w:t>
      </w:r>
    </w:p>
    <w:p w:rsidR="002E3243" w:rsidRPr="002E3243" w:rsidRDefault="001862D0" w:rsidP="00881B41">
      <w:pPr>
        <w:pStyle w:val="Heading1"/>
        <w:spacing w:before="0" w:after="0" w:line="240" w:lineRule="auto"/>
        <w:jc w:val="center"/>
      </w:pPr>
      <w:r>
        <w:t>2024</w:t>
      </w:r>
      <w:r w:rsidR="0002684F">
        <w:t xml:space="preserve"> Guidelines</w:t>
      </w:r>
    </w:p>
    <w:p w:rsidR="0067091E" w:rsidRPr="0067091E" w:rsidRDefault="0067091E" w:rsidP="0067091E">
      <w:pPr>
        <w:spacing w:after="0" w:line="240" w:lineRule="auto"/>
        <w:rPr>
          <w:rFonts w:cs="Arial"/>
        </w:rPr>
      </w:pPr>
    </w:p>
    <w:p w:rsidR="00B03EE1" w:rsidRPr="00D33CD7" w:rsidRDefault="00B03EE1" w:rsidP="0067091E">
      <w:pPr>
        <w:spacing w:after="0" w:line="240" w:lineRule="auto"/>
        <w:rPr>
          <w:rFonts w:cs="Arial"/>
          <w:color w:val="0D0D0D"/>
          <w:szCs w:val="20"/>
        </w:rPr>
      </w:pPr>
      <w:r w:rsidRPr="00D33CD7">
        <w:rPr>
          <w:rFonts w:cs="Arial"/>
          <w:color w:val="0D0D0D"/>
          <w:szCs w:val="20"/>
        </w:rPr>
        <w:t>Vancouver Coastal Health Research Institute (</w:t>
      </w:r>
      <w:r w:rsidR="000C7C84" w:rsidRPr="00D33CD7">
        <w:rPr>
          <w:rFonts w:cs="Arial"/>
          <w:color w:val="0D0D0D"/>
          <w:szCs w:val="20"/>
        </w:rPr>
        <w:t>VCHRI</w:t>
      </w:r>
      <w:r w:rsidRPr="00D33CD7">
        <w:rPr>
          <w:rFonts w:cs="Arial"/>
          <w:color w:val="0D0D0D"/>
          <w:szCs w:val="20"/>
        </w:rPr>
        <w:t>)</w:t>
      </w:r>
      <w:r w:rsidR="000C7C84" w:rsidRPr="00D33CD7">
        <w:rPr>
          <w:rFonts w:cs="Arial"/>
          <w:color w:val="0D0D0D"/>
          <w:szCs w:val="20"/>
        </w:rPr>
        <w:t xml:space="preserve"> is pleased to recognize the outstanding contribut</w:t>
      </w:r>
      <w:r w:rsidR="00B064C5" w:rsidRPr="00D33CD7">
        <w:rPr>
          <w:rFonts w:cs="Arial"/>
          <w:color w:val="0D0D0D"/>
          <w:szCs w:val="20"/>
        </w:rPr>
        <w:t xml:space="preserve">ions of </w:t>
      </w:r>
      <w:r w:rsidR="00AE074B" w:rsidRPr="00D33CD7">
        <w:rPr>
          <w:rFonts w:cs="Arial"/>
          <w:color w:val="0D0D0D"/>
          <w:szCs w:val="20"/>
        </w:rPr>
        <w:t xml:space="preserve">long-term </w:t>
      </w:r>
      <w:r w:rsidR="00B064C5" w:rsidRPr="00D33CD7">
        <w:rPr>
          <w:rFonts w:cs="Arial"/>
          <w:color w:val="0D0D0D"/>
          <w:szCs w:val="20"/>
        </w:rPr>
        <w:t>research</w:t>
      </w:r>
      <w:r w:rsidR="00634745" w:rsidRPr="00D33CD7">
        <w:rPr>
          <w:rFonts w:cs="Arial"/>
          <w:color w:val="0D0D0D"/>
          <w:szCs w:val="20"/>
        </w:rPr>
        <w:t xml:space="preserve"> staff</w:t>
      </w:r>
      <w:r w:rsidR="00B064C5" w:rsidRPr="00D33CD7">
        <w:rPr>
          <w:rFonts w:cs="Arial"/>
          <w:color w:val="0D0D0D"/>
          <w:szCs w:val="20"/>
        </w:rPr>
        <w:t xml:space="preserve"> </w:t>
      </w:r>
      <w:r w:rsidR="00634745" w:rsidRPr="00D33CD7">
        <w:rPr>
          <w:rFonts w:cs="Arial"/>
          <w:color w:val="0D0D0D"/>
          <w:szCs w:val="20"/>
        </w:rPr>
        <w:t>(</w:t>
      </w:r>
      <w:r w:rsidR="00B064C5" w:rsidRPr="00D33CD7">
        <w:rPr>
          <w:rFonts w:cs="Arial"/>
          <w:color w:val="0D0D0D"/>
          <w:szCs w:val="20"/>
        </w:rPr>
        <w:t>technicians</w:t>
      </w:r>
      <w:r w:rsidR="00AE074B" w:rsidRPr="00D33CD7">
        <w:rPr>
          <w:rFonts w:cs="Arial"/>
          <w:color w:val="0D0D0D"/>
          <w:szCs w:val="20"/>
        </w:rPr>
        <w:t>, engineers</w:t>
      </w:r>
      <w:r w:rsidR="000C7C84" w:rsidRPr="00D33CD7">
        <w:rPr>
          <w:rFonts w:cs="Arial"/>
          <w:color w:val="0D0D0D"/>
          <w:szCs w:val="20"/>
        </w:rPr>
        <w:t>, associates</w:t>
      </w:r>
      <w:r w:rsidR="00B064C5" w:rsidRPr="00D33CD7">
        <w:rPr>
          <w:rFonts w:cs="Arial"/>
          <w:color w:val="0D0D0D"/>
          <w:szCs w:val="20"/>
        </w:rPr>
        <w:t>/scientists</w:t>
      </w:r>
      <w:r w:rsidR="000C7C84" w:rsidRPr="00D33CD7">
        <w:rPr>
          <w:rFonts w:cs="Arial"/>
          <w:color w:val="0D0D0D"/>
          <w:szCs w:val="20"/>
        </w:rPr>
        <w:t xml:space="preserve"> and </w:t>
      </w:r>
      <w:r w:rsidRPr="00D33CD7">
        <w:rPr>
          <w:rFonts w:cs="Arial"/>
          <w:color w:val="0D0D0D"/>
          <w:szCs w:val="20"/>
        </w:rPr>
        <w:t>assistants/</w:t>
      </w:r>
      <w:r w:rsidR="000C7C84" w:rsidRPr="00D33CD7">
        <w:rPr>
          <w:rFonts w:cs="Arial"/>
          <w:color w:val="0D0D0D"/>
          <w:szCs w:val="20"/>
        </w:rPr>
        <w:t>coordinators</w:t>
      </w:r>
      <w:r w:rsidR="00634745" w:rsidRPr="00D33CD7">
        <w:rPr>
          <w:rFonts w:cs="Arial"/>
          <w:color w:val="0D0D0D"/>
          <w:szCs w:val="20"/>
        </w:rPr>
        <w:t>)</w:t>
      </w:r>
      <w:r w:rsidR="000C7C84" w:rsidRPr="00D33CD7">
        <w:rPr>
          <w:rFonts w:cs="Arial"/>
          <w:color w:val="0D0D0D"/>
          <w:szCs w:val="20"/>
        </w:rPr>
        <w:t xml:space="preserve"> as role models who demonstrate research excellence, foster research understanding through mentorship, and contribute to the research culture.</w:t>
      </w:r>
      <w:r w:rsidR="00B3514B" w:rsidRPr="00D33CD7">
        <w:rPr>
          <w:rFonts w:cs="Arial"/>
          <w:color w:val="0D0D0D"/>
          <w:szCs w:val="20"/>
        </w:rPr>
        <w:t xml:space="preserve"> All nominees should have demonstrated a strong commitment to the VCHRI values of integrity, accountability, collaboration, equity, and community- and patient-focused.</w:t>
      </w:r>
    </w:p>
    <w:p w:rsidR="00B03EE1" w:rsidRPr="00D33CD7" w:rsidRDefault="00B03EE1" w:rsidP="0067091E">
      <w:pPr>
        <w:spacing w:after="0" w:line="240" w:lineRule="auto"/>
        <w:rPr>
          <w:rFonts w:cs="Arial"/>
          <w:color w:val="0D0D0D"/>
          <w:szCs w:val="20"/>
        </w:rPr>
      </w:pPr>
    </w:p>
    <w:p w:rsidR="006355F4" w:rsidRPr="00D33CD7" w:rsidRDefault="00850977" w:rsidP="0067091E">
      <w:pPr>
        <w:spacing w:after="0" w:line="240" w:lineRule="auto"/>
        <w:rPr>
          <w:color w:val="0D0D0D"/>
        </w:rPr>
      </w:pPr>
      <w:r w:rsidRPr="00D33CD7">
        <w:rPr>
          <w:rFonts w:cs="Arial"/>
          <w:color w:val="0D0D0D"/>
          <w:szCs w:val="20"/>
        </w:rPr>
        <w:t xml:space="preserve">This </w:t>
      </w:r>
      <w:r w:rsidR="00531364" w:rsidRPr="00D33CD7">
        <w:rPr>
          <w:rFonts w:cs="Arial"/>
          <w:color w:val="0D0D0D"/>
          <w:szCs w:val="20"/>
        </w:rPr>
        <w:t xml:space="preserve">funding </w:t>
      </w:r>
      <w:r w:rsidRPr="00D33CD7">
        <w:rPr>
          <w:rFonts w:cs="Arial"/>
          <w:color w:val="0D0D0D"/>
          <w:szCs w:val="20"/>
        </w:rPr>
        <w:t xml:space="preserve">aims to </w:t>
      </w:r>
      <w:r w:rsidR="000C7C84" w:rsidRPr="00D33CD7">
        <w:rPr>
          <w:rFonts w:cs="Arial"/>
          <w:color w:val="0D0D0D"/>
          <w:szCs w:val="20"/>
        </w:rPr>
        <w:t xml:space="preserve">offer </w:t>
      </w:r>
      <w:r w:rsidR="00561FF0" w:rsidRPr="00D33CD7">
        <w:rPr>
          <w:rFonts w:cs="Arial"/>
          <w:color w:val="0D0D0D"/>
          <w:szCs w:val="20"/>
        </w:rPr>
        <w:t>principal</w:t>
      </w:r>
      <w:r w:rsidR="00B03EE1" w:rsidRPr="00D33CD7">
        <w:rPr>
          <w:rFonts w:cs="Arial"/>
          <w:color w:val="0D0D0D"/>
          <w:szCs w:val="20"/>
        </w:rPr>
        <w:t xml:space="preserve"> investigator</w:t>
      </w:r>
      <w:r w:rsidR="00881B41" w:rsidRPr="00D33CD7">
        <w:rPr>
          <w:rFonts w:cs="Arial"/>
          <w:color w:val="0D0D0D"/>
          <w:szCs w:val="20"/>
        </w:rPr>
        <w:t>s</w:t>
      </w:r>
      <w:r w:rsidR="00B03EE1" w:rsidRPr="00D33CD7">
        <w:rPr>
          <w:rFonts w:cs="Arial"/>
          <w:color w:val="0D0D0D"/>
          <w:szCs w:val="20"/>
        </w:rPr>
        <w:t xml:space="preserve"> </w:t>
      </w:r>
      <w:r w:rsidRPr="00D33CD7">
        <w:rPr>
          <w:rFonts w:cs="Arial"/>
          <w:color w:val="0D0D0D"/>
          <w:szCs w:val="20"/>
        </w:rPr>
        <w:t xml:space="preserve">support </w:t>
      </w:r>
      <w:r w:rsidR="000C7C84" w:rsidRPr="00D33CD7">
        <w:rPr>
          <w:rFonts w:cs="Arial"/>
          <w:color w:val="0D0D0D"/>
          <w:szCs w:val="20"/>
        </w:rPr>
        <w:t xml:space="preserve">to retain </w:t>
      </w:r>
      <w:r w:rsidR="00B03EE1" w:rsidRPr="00D33CD7">
        <w:rPr>
          <w:rFonts w:cs="Arial"/>
          <w:color w:val="0D0D0D"/>
          <w:szCs w:val="20"/>
        </w:rPr>
        <w:t xml:space="preserve">their </w:t>
      </w:r>
      <w:r w:rsidR="00B3514B" w:rsidRPr="00D33CD7">
        <w:rPr>
          <w:rFonts w:cs="Arial"/>
          <w:color w:val="0D0D0D"/>
          <w:szCs w:val="20"/>
        </w:rPr>
        <w:t xml:space="preserve">top </w:t>
      </w:r>
      <w:r w:rsidR="000C7C84" w:rsidRPr="00D33CD7">
        <w:rPr>
          <w:rFonts w:cs="Arial"/>
          <w:color w:val="0D0D0D"/>
          <w:szCs w:val="20"/>
        </w:rPr>
        <w:t>research staff</w:t>
      </w:r>
      <w:r w:rsidR="00523A48" w:rsidRPr="00D33CD7">
        <w:rPr>
          <w:rFonts w:cs="Arial"/>
          <w:color w:val="0D0D0D"/>
          <w:szCs w:val="20"/>
        </w:rPr>
        <w:t xml:space="preserve"> </w:t>
      </w:r>
      <w:r w:rsidR="00881B41" w:rsidRPr="00D33CD7">
        <w:rPr>
          <w:rFonts w:cs="Arial"/>
          <w:color w:val="0D0D0D"/>
          <w:szCs w:val="20"/>
        </w:rPr>
        <w:t xml:space="preserve">who have provided a minimum of </w:t>
      </w:r>
      <w:r w:rsidR="00523A48" w:rsidRPr="00D33CD7">
        <w:rPr>
          <w:rFonts w:cs="Arial"/>
          <w:color w:val="0D0D0D"/>
          <w:szCs w:val="20"/>
        </w:rPr>
        <w:t>1</w:t>
      </w:r>
      <w:r w:rsidR="00D624FE" w:rsidRPr="00D33CD7">
        <w:rPr>
          <w:rFonts w:cs="Arial"/>
          <w:color w:val="0D0D0D"/>
          <w:szCs w:val="20"/>
        </w:rPr>
        <w:t>0</w:t>
      </w:r>
      <w:r w:rsidR="00523A48" w:rsidRPr="00D33CD7">
        <w:rPr>
          <w:rFonts w:cs="Arial"/>
          <w:color w:val="0D0D0D"/>
          <w:szCs w:val="20"/>
        </w:rPr>
        <w:t xml:space="preserve"> years of service</w:t>
      </w:r>
      <w:r w:rsidR="000C7C84" w:rsidRPr="00D33CD7">
        <w:rPr>
          <w:rFonts w:cs="Arial"/>
          <w:color w:val="0D0D0D"/>
          <w:szCs w:val="20"/>
        </w:rPr>
        <w:t xml:space="preserve"> </w:t>
      </w:r>
      <w:r w:rsidR="009B2838" w:rsidRPr="00D33CD7">
        <w:rPr>
          <w:rFonts w:cs="Arial"/>
          <w:color w:val="0D0D0D"/>
          <w:szCs w:val="20"/>
        </w:rPr>
        <w:t xml:space="preserve">at </w:t>
      </w:r>
      <w:r w:rsidR="00B03EE1" w:rsidRPr="00D33CD7">
        <w:rPr>
          <w:rFonts w:cs="Arial"/>
          <w:color w:val="0D0D0D"/>
          <w:szCs w:val="20"/>
        </w:rPr>
        <w:t>VCHRI</w:t>
      </w:r>
      <w:r w:rsidR="005815C2" w:rsidRPr="00D33CD7">
        <w:rPr>
          <w:rFonts w:cs="Arial"/>
          <w:color w:val="0D0D0D"/>
          <w:szCs w:val="20"/>
        </w:rPr>
        <w:t>.</w:t>
      </w:r>
      <w:r w:rsidR="00B03EE1" w:rsidRPr="00D33CD7">
        <w:rPr>
          <w:rFonts w:cs="Arial"/>
          <w:color w:val="0D0D0D"/>
          <w:szCs w:val="20"/>
        </w:rPr>
        <w:t xml:space="preserve"> </w:t>
      </w:r>
      <w:r w:rsidR="006355F4" w:rsidRPr="00D33CD7">
        <w:rPr>
          <w:color w:val="0D0D0D"/>
        </w:rPr>
        <w:t>The maximum</w:t>
      </w:r>
      <w:r w:rsidR="00B03EE1" w:rsidRPr="00D33CD7">
        <w:rPr>
          <w:color w:val="0D0D0D"/>
        </w:rPr>
        <w:t xml:space="preserve"> amount is </w:t>
      </w:r>
      <w:r w:rsidR="001D3AB3" w:rsidRPr="00D33CD7">
        <w:rPr>
          <w:color w:val="0D0D0D"/>
        </w:rPr>
        <w:t>$15</w:t>
      </w:r>
      <w:r w:rsidR="00B03EE1" w:rsidRPr="00D33CD7">
        <w:rPr>
          <w:color w:val="0D0D0D"/>
        </w:rPr>
        <w:t>,000</w:t>
      </w:r>
      <w:r w:rsidR="006355F4" w:rsidRPr="00D33CD7">
        <w:rPr>
          <w:color w:val="0D0D0D"/>
        </w:rPr>
        <w:t xml:space="preserve"> for one year</w:t>
      </w:r>
      <w:r w:rsidR="00B03EE1" w:rsidRPr="00D33CD7">
        <w:rPr>
          <w:color w:val="0D0D0D"/>
        </w:rPr>
        <w:t xml:space="preserve"> provided by VCHRI</w:t>
      </w:r>
      <w:r w:rsidR="006355F4" w:rsidRPr="00D33CD7">
        <w:rPr>
          <w:color w:val="0D0D0D"/>
        </w:rPr>
        <w:t xml:space="preserve"> from January 1</w:t>
      </w:r>
      <w:r w:rsidR="00634745" w:rsidRPr="00D33CD7">
        <w:rPr>
          <w:color w:val="0D0D0D"/>
        </w:rPr>
        <w:t xml:space="preserve"> </w:t>
      </w:r>
      <w:r w:rsidR="001862D0" w:rsidRPr="00D33CD7">
        <w:rPr>
          <w:color w:val="0D0D0D"/>
        </w:rPr>
        <w:t>to December 31, 2024</w:t>
      </w:r>
      <w:r w:rsidR="006355F4" w:rsidRPr="00D33CD7">
        <w:rPr>
          <w:color w:val="0D0D0D"/>
        </w:rPr>
        <w:t>.</w:t>
      </w:r>
      <w:r w:rsidR="00BC355B" w:rsidRPr="00D33CD7">
        <w:rPr>
          <w:color w:val="0D0D0D"/>
        </w:rPr>
        <w:t xml:space="preserve"> Funds can be used to</w:t>
      </w:r>
      <w:r w:rsidR="00BC355B">
        <w:rPr>
          <w:color w:val="262626"/>
        </w:rPr>
        <w:t xml:space="preserve"> </w:t>
      </w:r>
      <w:r w:rsidR="00BC355B" w:rsidRPr="000A0551">
        <w:rPr>
          <w:b/>
          <w:color w:val="262626"/>
        </w:rPr>
        <w:t xml:space="preserve">offset </w:t>
      </w:r>
      <w:r w:rsidR="003719D7" w:rsidRPr="000A0551">
        <w:rPr>
          <w:b/>
          <w:color w:val="262626"/>
        </w:rPr>
        <w:t>salary and benefits</w:t>
      </w:r>
      <w:r w:rsidR="003719D7">
        <w:rPr>
          <w:color w:val="262626"/>
        </w:rPr>
        <w:t xml:space="preserve"> </w:t>
      </w:r>
      <w:r w:rsidR="003719D7" w:rsidRPr="00D33CD7">
        <w:rPr>
          <w:color w:val="0D0D0D"/>
        </w:rPr>
        <w:t xml:space="preserve">of a </w:t>
      </w:r>
      <w:r w:rsidR="00765969" w:rsidRPr="00D33CD7">
        <w:rPr>
          <w:color w:val="0D0D0D"/>
        </w:rPr>
        <w:t>grant-funded staff member</w:t>
      </w:r>
      <w:r w:rsidR="008957C5" w:rsidRPr="00D33CD7">
        <w:rPr>
          <w:color w:val="0D0D0D"/>
        </w:rPr>
        <w:t xml:space="preserve"> to the VCHRI Principal</w:t>
      </w:r>
      <w:r w:rsidR="00765969" w:rsidRPr="00D33CD7">
        <w:rPr>
          <w:color w:val="0D0D0D"/>
        </w:rPr>
        <w:t xml:space="preserve"> Investigator.</w:t>
      </w:r>
    </w:p>
    <w:p w:rsidR="000A0551" w:rsidRPr="00D33CD7" w:rsidRDefault="000A0551" w:rsidP="0067091E">
      <w:pPr>
        <w:spacing w:after="0" w:line="240" w:lineRule="auto"/>
        <w:rPr>
          <w:color w:val="0D0D0D"/>
        </w:rPr>
      </w:pPr>
    </w:p>
    <w:p w:rsidR="000A0551" w:rsidRPr="00D33CD7" w:rsidRDefault="000A0551" w:rsidP="0067091E">
      <w:pPr>
        <w:spacing w:after="0" w:line="240" w:lineRule="auto"/>
        <w:rPr>
          <w:color w:val="0D0D0D"/>
        </w:rPr>
      </w:pPr>
      <w:r w:rsidRPr="00D33CD7">
        <w:rPr>
          <w:color w:val="0D0D0D"/>
        </w:rPr>
        <w:t xml:space="preserve">In addition, the nominees </w:t>
      </w:r>
      <w:r w:rsidR="00BA4FC5" w:rsidRPr="00D33CD7">
        <w:rPr>
          <w:color w:val="0D0D0D"/>
        </w:rPr>
        <w:t>are offered a certificate and $5</w:t>
      </w:r>
      <w:r w:rsidRPr="00D33CD7">
        <w:rPr>
          <w:color w:val="0D0D0D"/>
        </w:rPr>
        <w:t>00 honorarium.</w:t>
      </w:r>
    </w:p>
    <w:p w:rsidR="00C7523E" w:rsidRDefault="00C7523E" w:rsidP="0067091E">
      <w:pPr>
        <w:spacing w:after="0" w:line="240" w:lineRule="auto"/>
        <w:rPr>
          <w:rFonts w:cs="Arial"/>
          <w:color w:val="auto"/>
          <w:szCs w:val="20"/>
        </w:rPr>
      </w:pPr>
    </w:p>
    <w:p w:rsidR="00DB39A5" w:rsidRPr="000979F3" w:rsidRDefault="00DB39A5" w:rsidP="00AB076D">
      <w:pPr>
        <w:pStyle w:val="Heading2"/>
        <w:spacing w:before="0" w:after="0" w:line="240" w:lineRule="auto"/>
        <w:rPr>
          <w:rFonts w:cs="Arial"/>
        </w:rPr>
      </w:pPr>
      <w:r w:rsidRPr="000979F3">
        <w:rPr>
          <w:rFonts w:cs="Arial"/>
        </w:rPr>
        <w:t>Deadlines</w:t>
      </w:r>
    </w:p>
    <w:p w:rsidR="00DF0744" w:rsidRDefault="00066D1B" w:rsidP="00AB076D">
      <w:pPr>
        <w:spacing w:after="0" w:line="240" w:lineRule="auto"/>
        <w:rPr>
          <w:rFonts w:cs="Arial"/>
          <w:color w:val="auto"/>
        </w:rPr>
      </w:pPr>
      <w:r w:rsidRPr="00F156DB">
        <w:rPr>
          <w:rFonts w:cs="Arial"/>
          <w:color w:val="auto"/>
        </w:rPr>
        <w:t>Nomination</w:t>
      </w:r>
      <w:r w:rsidR="00DB39A5" w:rsidRPr="00F156DB">
        <w:rPr>
          <w:rFonts w:cs="Arial"/>
          <w:color w:val="auto"/>
        </w:rPr>
        <w:t xml:space="preserve"> deadline: </w:t>
      </w:r>
      <w:r w:rsidRPr="00F156DB">
        <w:rPr>
          <w:rFonts w:cs="Arial"/>
          <w:color w:val="auto"/>
        </w:rPr>
        <w:t>Wednes</w:t>
      </w:r>
      <w:r w:rsidR="009443DD" w:rsidRPr="00F156DB">
        <w:rPr>
          <w:rFonts w:cs="Arial"/>
          <w:color w:val="auto"/>
        </w:rPr>
        <w:t>day</w:t>
      </w:r>
      <w:r w:rsidR="0092253E" w:rsidRPr="00F156DB">
        <w:rPr>
          <w:rFonts w:cs="Arial"/>
          <w:color w:val="auto"/>
        </w:rPr>
        <w:t xml:space="preserve"> </w:t>
      </w:r>
      <w:r w:rsidR="00F156DB" w:rsidRPr="00F156DB">
        <w:rPr>
          <w:rFonts w:cs="Arial"/>
          <w:color w:val="auto"/>
        </w:rPr>
        <w:t>October 25</w:t>
      </w:r>
      <w:r w:rsidR="00DA34AC" w:rsidRPr="00F156DB">
        <w:rPr>
          <w:rFonts w:cs="Arial"/>
          <w:color w:val="auto"/>
        </w:rPr>
        <w:t>, 202</w:t>
      </w:r>
      <w:r w:rsidR="00F156DB" w:rsidRPr="00F156DB">
        <w:rPr>
          <w:rFonts w:cs="Arial"/>
          <w:color w:val="auto"/>
        </w:rPr>
        <w:t>3</w:t>
      </w:r>
      <w:r w:rsidR="00DB39A5" w:rsidRPr="00F156DB">
        <w:rPr>
          <w:rFonts w:cs="Arial"/>
          <w:color w:val="auto"/>
        </w:rPr>
        <w:t xml:space="preserve"> by</w:t>
      </w:r>
      <w:r w:rsidR="00666CAF" w:rsidRPr="00A023F2">
        <w:rPr>
          <w:rFonts w:cs="Arial"/>
          <w:color w:val="auto"/>
        </w:rPr>
        <w:t xml:space="preserve"> </w:t>
      </w:r>
      <w:r w:rsidR="00531364" w:rsidRPr="00A023F2">
        <w:rPr>
          <w:rFonts w:cs="Arial"/>
          <w:color w:val="auto"/>
        </w:rPr>
        <w:t>4:00pm</w:t>
      </w:r>
      <w:r w:rsidR="009C75DB" w:rsidRPr="00A023F2">
        <w:rPr>
          <w:rFonts w:cs="Arial"/>
          <w:color w:val="auto"/>
        </w:rPr>
        <w:t xml:space="preserve"> </w:t>
      </w:r>
      <w:r w:rsidR="008255D7">
        <w:rPr>
          <w:rFonts w:cs="Arial"/>
          <w:color w:val="auto"/>
        </w:rPr>
        <w:t>(PST).</w:t>
      </w:r>
    </w:p>
    <w:p w:rsidR="008255D7" w:rsidRDefault="008255D7" w:rsidP="00AB076D">
      <w:pPr>
        <w:spacing w:after="0" w:line="240" w:lineRule="auto"/>
        <w:rPr>
          <w:rFonts w:cs="Arial"/>
        </w:rPr>
      </w:pPr>
    </w:p>
    <w:p w:rsidR="00710961" w:rsidRPr="000979F3" w:rsidRDefault="00710961" w:rsidP="00AB076D">
      <w:pPr>
        <w:pStyle w:val="Heading2"/>
        <w:spacing w:before="0" w:after="0" w:line="240" w:lineRule="auto"/>
        <w:rPr>
          <w:rFonts w:cs="Arial"/>
        </w:rPr>
      </w:pPr>
      <w:r w:rsidRPr="000979F3">
        <w:rPr>
          <w:rFonts w:cs="Arial"/>
        </w:rPr>
        <w:t>Eligibility</w:t>
      </w:r>
    </w:p>
    <w:p w:rsidR="00710961" w:rsidRPr="000979F3" w:rsidRDefault="00E17744" w:rsidP="00AB076D">
      <w:pPr>
        <w:spacing w:after="0" w:line="240" w:lineRule="auto"/>
        <w:rPr>
          <w:rFonts w:cs="Arial"/>
          <w:color w:val="auto"/>
        </w:rPr>
      </w:pPr>
      <w:r>
        <w:rPr>
          <w:rFonts w:cs="Arial"/>
          <w:color w:val="auto"/>
        </w:rPr>
        <w:t>Research</w:t>
      </w:r>
      <w:r w:rsidR="004B3FD8">
        <w:rPr>
          <w:rFonts w:cs="Arial"/>
          <w:color w:val="auto"/>
        </w:rPr>
        <w:t xml:space="preserve"> Excellence</w:t>
      </w:r>
      <w:r>
        <w:rPr>
          <w:rFonts w:cs="Arial"/>
          <w:color w:val="auto"/>
        </w:rPr>
        <w:t xml:space="preserve"> Staff</w:t>
      </w:r>
      <w:r w:rsidR="00885094">
        <w:rPr>
          <w:rFonts w:cs="Arial"/>
          <w:color w:val="auto"/>
        </w:rPr>
        <w:t xml:space="preserve"> A</w:t>
      </w:r>
      <w:r w:rsidR="000C7C84">
        <w:rPr>
          <w:rFonts w:cs="Arial"/>
          <w:color w:val="auto"/>
        </w:rPr>
        <w:t>wards</w:t>
      </w:r>
      <w:r w:rsidR="00710961" w:rsidRPr="000979F3">
        <w:rPr>
          <w:rFonts w:cs="Arial"/>
          <w:color w:val="auto"/>
        </w:rPr>
        <w:t xml:space="preserve"> are ope</w:t>
      </w:r>
      <w:r w:rsidR="004D74C9" w:rsidRPr="000979F3">
        <w:rPr>
          <w:rFonts w:cs="Arial"/>
          <w:color w:val="auto"/>
        </w:rPr>
        <w:t>n to</w:t>
      </w:r>
      <w:r w:rsidR="00BB2D8B">
        <w:rPr>
          <w:rFonts w:cs="Arial"/>
          <w:color w:val="auto"/>
        </w:rPr>
        <w:t xml:space="preserve"> research technicians</w:t>
      </w:r>
      <w:r w:rsidR="00523A48">
        <w:rPr>
          <w:rFonts w:cs="Arial"/>
          <w:color w:val="auto"/>
        </w:rPr>
        <w:t>, research associates</w:t>
      </w:r>
      <w:r w:rsidR="00BB2D8B">
        <w:rPr>
          <w:rFonts w:cs="Arial"/>
          <w:color w:val="auto"/>
        </w:rPr>
        <w:t>/scientists</w:t>
      </w:r>
      <w:r w:rsidR="00523A48">
        <w:rPr>
          <w:rFonts w:cs="Arial"/>
          <w:color w:val="auto"/>
        </w:rPr>
        <w:t xml:space="preserve"> and research assistant/coordinators of</w:t>
      </w:r>
      <w:r w:rsidR="004D74C9" w:rsidRPr="000979F3">
        <w:rPr>
          <w:rFonts w:cs="Arial"/>
          <w:color w:val="auto"/>
        </w:rPr>
        <w:t xml:space="preserve"> </w:t>
      </w:r>
      <w:r w:rsidR="003F53B4" w:rsidRPr="000979F3">
        <w:rPr>
          <w:rFonts w:cs="Arial"/>
          <w:color w:val="auto"/>
        </w:rPr>
        <w:t>VCH</w:t>
      </w:r>
      <w:r w:rsidR="00523A48">
        <w:rPr>
          <w:rFonts w:cs="Arial"/>
          <w:color w:val="auto"/>
        </w:rPr>
        <w:t>RI</w:t>
      </w:r>
      <w:r w:rsidR="003F53B4" w:rsidRPr="000979F3">
        <w:rPr>
          <w:rFonts w:cs="Arial"/>
          <w:color w:val="auto"/>
        </w:rPr>
        <w:t xml:space="preserve"> </w:t>
      </w:r>
      <w:r w:rsidR="002E6039">
        <w:rPr>
          <w:rFonts w:cs="Arial"/>
          <w:color w:val="auto"/>
        </w:rPr>
        <w:t>principal</w:t>
      </w:r>
      <w:r w:rsidR="00523A48">
        <w:rPr>
          <w:rFonts w:cs="Arial"/>
          <w:color w:val="auto"/>
        </w:rPr>
        <w:t xml:space="preserve"> </w:t>
      </w:r>
      <w:r w:rsidR="00B7290D">
        <w:rPr>
          <w:rFonts w:cs="Arial"/>
          <w:color w:val="auto"/>
        </w:rPr>
        <w:t>investigators</w:t>
      </w:r>
      <w:r w:rsidR="003F53B4" w:rsidRPr="000979F3">
        <w:rPr>
          <w:rFonts w:cs="Arial"/>
          <w:color w:val="auto"/>
        </w:rPr>
        <w:t>.</w:t>
      </w:r>
      <w:r w:rsidR="00710961" w:rsidRPr="000979F3">
        <w:rPr>
          <w:rFonts w:cs="Arial"/>
          <w:color w:val="auto"/>
        </w:rPr>
        <w:t xml:space="preserve"> </w:t>
      </w:r>
      <w:r w:rsidR="00097EA6">
        <w:rPr>
          <w:rFonts w:cs="Arial"/>
          <w:color w:val="auto"/>
        </w:rPr>
        <w:t xml:space="preserve">Nominees must have </w:t>
      </w:r>
      <w:r w:rsidR="00097EA6" w:rsidRPr="00097EA6">
        <w:rPr>
          <w:rFonts w:cs="Arial"/>
          <w:b/>
          <w:color w:val="auto"/>
        </w:rPr>
        <w:t xml:space="preserve">not </w:t>
      </w:r>
      <w:r w:rsidR="00097EA6">
        <w:rPr>
          <w:rFonts w:cs="Arial"/>
          <w:color w:val="auto"/>
        </w:rPr>
        <w:t>received this award in a previous cycle.</w:t>
      </w:r>
    </w:p>
    <w:p w:rsidR="00C64ABC" w:rsidRPr="000979F3" w:rsidRDefault="00C64ABC" w:rsidP="00AB076D">
      <w:pPr>
        <w:tabs>
          <w:tab w:val="left" w:pos="270"/>
        </w:tabs>
        <w:spacing w:after="0" w:line="240" w:lineRule="auto"/>
        <w:rPr>
          <w:rFonts w:cs="Arial"/>
          <w:b/>
          <w:color w:val="auto"/>
          <w:szCs w:val="20"/>
          <w:lang w:eastAsia="en-US"/>
        </w:rPr>
      </w:pPr>
    </w:p>
    <w:p w:rsidR="00FA7A17" w:rsidRPr="000979F3" w:rsidRDefault="00FF5600" w:rsidP="00AB076D">
      <w:pPr>
        <w:tabs>
          <w:tab w:val="left" w:pos="270"/>
        </w:tabs>
        <w:spacing w:after="0" w:line="240" w:lineRule="auto"/>
        <w:rPr>
          <w:rFonts w:cs="Arial"/>
          <w:b/>
          <w:color w:val="auto"/>
          <w:szCs w:val="20"/>
          <w:lang w:eastAsia="en-US"/>
        </w:rPr>
      </w:pPr>
      <w:r>
        <w:rPr>
          <w:rFonts w:cs="Arial"/>
          <w:b/>
          <w:color w:val="auto"/>
          <w:szCs w:val="20"/>
          <w:lang w:eastAsia="en-US"/>
        </w:rPr>
        <w:t xml:space="preserve">Nominator </w:t>
      </w:r>
      <w:r w:rsidR="006C4491">
        <w:rPr>
          <w:rFonts w:cs="Arial"/>
          <w:b/>
          <w:color w:val="auto"/>
          <w:szCs w:val="20"/>
          <w:lang w:eastAsia="en-US"/>
        </w:rPr>
        <w:t>–</w:t>
      </w:r>
      <w:r>
        <w:rPr>
          <w:rFonts w:cs="Arial"/>
          <w:b/>
          <w:color w:val="auto"/>
          <w:szCs w:val="20"/>
          <w:lang w:eastAsia="en-US"/>
        </w:rPr>
        <w:t xml:space="preserve"> </w:t>
      </w:r>
      <w:r w:rsidR="006C4491">
        <w:rPr>
          <w:rFonts w:cs="Arial"/>
          <w:b/>
          <w:color w:val="auto"/>
          <w:szCs w:val="20"/>
          <w:lang w:eastAsia="en-US"/>
        </w:rPr>
        <w:t xml:space="preserve">VCHRI </w:t>
      </w:r>
      <w:r w:rsidR="008957C5">
        <w:rPr>
          <w:rFonts w:cs="Arial"/>
          <w:b/>
          <w:color w:val="auto"/>
          <w:szCs w:val="20"/>
          <w:lang w:eastAsia="en-US"/>
        </w:rPr>
        <w:t>Principal</w:t>
      </w:r>
      <w:r w:rsidR="00733390" w:rsidRPr="000979F3">
        <w:rPr>
          <w:rFonts w:cs="Arial"/>
          <w:b/>
          <w:color w:val="auto"/>
          <w:szCs w:val="20"/>
          <w:lang w:eastAsia="en-US"/>
        </w:rPr>
        <w:t xml:space="preserve"> Investigator </w:t>
      </w:r>
      <w:r w:rsidR="00892922" w:rsidRPr="000979F3">
        <w:rPr>
          <w:rFonts w:cs="Arial"/>
          <w:b/>
          <w:color w:val="auto"/>
          <w:szCs w:val="20"/>
          <w:lang w:eastAsia="en-US"/>
        </w:rPr>
        <w:t>(must meet all criteria):</w:t>
      </w:r>
    </w:p>
    <w:p w:rsidR="00663069" w:rsidRDefault="00D60E89" w:rsidP="00F33A0F">
      <w:pPr>
        <w:numPr>
          <w:ilvl w:val="0"/>
          <w:numId w:val="8"/>
        </w:numPr>
        <w:spacing w:after="0" w:line="240" w:lineRule="auto"/>
        <w:ind w:left="567"/>
        <w:rPr>
          <w:rFonts w:cs="Arial"/>
          <w:color w:val="auto"/>
          <w:lang w:eastAsia="en-US"/>
        </w:rPr>
      </w:pPr>
      <w:r>
        <w:rPr>
          <w:rFonts w:cs="Arial"/>
          <w:color w:val="auto"/>
          <w:lang w:eastAsia="en-US"/>
        </w:rPr>
        <w:t>Is a full member of a VCHRI centre/p</w:t>
      </w:r>
      <w:r w:rsidR="00663069">
        <w:rPr>
          <w:rFonts w:cs="Arial"/>
          <w:color w:val="auto"/>
          <w:lang w:eastAsia="en-US"/>
        </w:rPr>
        <w:t>rogram</w:t>
      </w:r>
      <w:r w:rsidR="00F14104">
        <w:rPr>
          <w:rFonts w:cs="Arial"/>
          <w:color w:val="auto"/>
          <w:lang w:eastAsia="en-US"/>
        </w:rPr>
        <w:t>/emerging research area,</w:t>
      </w:r>
      <w:r w:rsidR="008D6080">
        <w:rPr>
          <w:rFonts w:cs="Arial"/>
          <w:color w:val="auto"/>
          <w:lang w:eastAsia="en-US"/>
        </w:rPr>
        <w:t xml:space="preserve"> </w:t>
      </w:r>
      <w:r w:rsidR="00C610C8" w:rsidRPr="000979F3">
        <w:rPr>
          <w:rFonts w:cs="Arial"/>
          <w:color w:val="auto"/>
          <w:lang w:eastAsia="en-US"/>
        </w:rPr>
        <w:t>and/</w:t>
      </w:r>
      <w:r w:rsidR="002A3D20" w:rsidRPr="000979F3">
        <w:rPr>
          <w:rFonts w:cs="Arial"/>
          <w:color w:val="auto"/>
          <w:lang w:eastAsia="en-US"/>
        </w:rPr>
        <w:t>o</w:t>
      </w:r>
      <w:r w:rsidR="00A8216B" w:rsidRPr="000979F3">
        <w:rPr>
          <w:rFonts w:cs="Arial"/>
          <w:color w:val="auto"/>
          <w:lang w:eastAsia="en-US"/>
        </w:rPr>
        <w:t>r</w:t>
      </w:r>
      <w:r w:rsidR="00663069">
        <w:rPr>
          <w:rFonts w:cs="Arial"/>
          <w:color w:val="auto"/>
          <w:lang w:eastAsia="en-US"/>
        </w:rPr>
        <w:t xml:space="preserve"> </w:t>
      </w:r>
      <w:r w:rsidR="00D156D7">
        <w:rPr>
          <w:rFonts w:cs="Arial"/>
          <w:color w:val="auto"/>
          <w:lang w:eastAsia="en-US"/>
        </w:rPr>
        <w:t xml:space="preserve">a VCH </w:t>
      </w:r>
      <w:r w:rsidR="00663069">
        <w:rPr>
          <w:rFonts w:cs="Arial"/>
          <w:color w:val="auto"/>
          <w:lang w:eastAsia="en-US"/>
        </w:rPr>
        <w:t>clinician</w:t>
      </w:r>
      <w:r w:rsidR="00F60CF6">
        <w:rPr>
          <w:rFonts w:cs="Arial"/>
          <w:color w:val="auto"/>
          <w:lang w:eastAsia="en-US"/>
        </w:rPr>
        <w:t xml:space="preserve"> </w:t>
      </w:r>
      <w:r w:rsidR="006C4491">
        <w:rPr>
          <w:rFonts w:cs="Arial"/>
          <w:color w:val="auto"/>
          <w:lang w:eastAsia="en-US"/>
        </w:rPr>
        <w:t xml:space="preserve">with </w:t>
      </w:r>
      <w:r w:rsidR="009409E6">
        <w:rPr>
          <w:rFonts w:cs="Arial"/>
          <w:color w:val="auto"/>
          <w:lang w:eastAsia="en-US"/>
        </w:rPr>
        <w:t xml:space="preserve">a </w:t>
      </w:r>
      <w:r w:rsidR="006C4491">
        <w:rPr>
          <w:rFonts w:cs="Arial"/>
          <w:color w:val="auto"/>
          <w:lang w:eastAsia="en-US"/>
        </w:rPr>
        <w:t xml:space="preserve">research </w:t>
      </w:r>
      <w:r w:rsidR="009409E6">
        <w:rPr>
          <w:rFonts w:cs="Arial"/>
          <w:color w:val="auto"/>
          <w:lang w:eastAsia="en-US"/>
        </w:rPr>
        <w:t>program</w:t>
      </w:r>
    </w:p>
    <w:p w:rsidR="008D6080" w:rsidRDefault="008D6080" w:rsidP="00FB36FE">
      <w:pPr>
        <w:spacing w:after="0" w:line="240" w:lineRule="auto"/>
        <w:ind w:left="567"/>
        <w:rPr>
          <w:rFonts w:cs="Arial"/>
          <w:color w:val="auto"/>
          <w:lang w:eastAsia="en-US"/>
        </w:rPr>
      </w:pPr>
      <w:r>
        <w:rPr>
          <w:rFonts w:cs="Arial"/>
          <w:color w:val="auto"/>
          <w:lang w:eastAsia="en-US"/>
        </w:rPr>
        <w:t>(Note: affiliated investigators are not eligible)</w:t>
      </w:r>
    </w:p>
    <w:p w:rsidR="00494162" w:rsidRPr="000979F3" w:rsidRDefault="008D6080" w:rsidP="00F33A0F">
      <w:pPr>
        <w:numPr>
          <w:ilvl w:val="0"/>
          <w:numId w:val="8"/>
        </w:numPr>
        <w:spacing w:after="0" w:line="240" w:lineRule="auto"/>
        <w:ind w:left="567"/>
        <w:rPr>
          <w:rFonts w:cs="Arial"/>
          <w:color w:val="auto"/>
          <w:lang w:eastAsia="en-US"/>
        </w:rPr>
      </w:pPr>
      <w:r>
        <w:rPr>
          <w:rFonts w:cs="Arial"/>
          <w:color w:val="auto"/>
          <w:lang w:eastAsia="en-US"/>
        </w:rPr>
        <w:t>Holds</w:t>
      </w:r>
      <w:r w:rsidR="00663069">
        <w:rPr>
          <w:rFonts w:cs="Arial"/>
          <w:color w:val="auto"/>
          <w:lang w:eastAsia="en-US"/>
        </w:rPr>
        <w:t xml:space="preserve"> grant funding as a principal investigator at VCHRI</w:t>
      </w:r>
    </w:p>
    <w:p w:rsidR="003E3327" w:rsidRDefault="009C75DB" w:rsidP="00F33A0F">
      <w:pPr>
        <w:numPr>
          <w:ilvl w:val="0"/>
          <w:numId w:val="8"/>
        </w:numPr>
        <w:spacing w:after="0" w:line="240" w:lineRule="auto"/>
        <w:ind w:left="567"/>
        <w:rPr>
          <w:rFonts w:cs="Arial"/>
          <w:color w:val="auto"/>
          <w:lang w:eastAsia="en-US"/>
        </w:rPr>
      </w:pPr>
      <w:r w:rsidRPr="000979F3">
        <w:rPr>
          <w:rFonts w:cs="Arial"/>
          <w:color w:val="auto"/>
        </w:rPr>
        <w:t>C</w:t>
      </w:r>
      <w:r w:rsidR="00FA7A17" w:rsidRPr="000979F3">
        <w:rPr>
          <w:rFonts w:cs="Arial"/>
          <w:color w:val="auto"/>
        </w:rPr>
        <w:t>onduct</w:t>
      </w:r>
      <w:r w:rsidR="007B287A">
        <w:rPr>
          <w:rFonts w:cs="Arial"/>
          <w:color w:val="auto"/>
        </w:rPr>
        <w:t>s</w:t>
      </w:r>
      <w:r w:rsidR="00FA7A17" w:rsidRPr="000979F3">
        <w:rPr>
          <w:rFonts w:cs="Arial"/>
          <w:color w:val="auto"/>
        </w:rPr>
        <w:t xml:space="preserve"> </w:t>
      </w:r>
      <w:r w:rsidR="00A93B20">
        <w:rPr>
          <w:rFonts w:cs="Arial"/>
          <w:color w:val="auto"/>
        </w:rPr>
        <w:t xml:space="preserve">most </w:t>
      </w:r>
      <w:r w:rsidR="00FA7A17" w:rsidRPr="000979F3">
        <w:rPr>
          <w:rFonts w:cs="Arial"/>
          <w:color w:val="auto"/>
        </w:rPr>
        <w:t xml:space="preserve">work at one or more </w:t>
      </w:r>
      <w:r w:rsidR="00523A48">
        <w:rPr>
          <w:rFonts w:cs="Arial"/>
          <w:color w:val="auto"/>
        </w:rPr>
        <w:t>VCHRI</w:t>
      </w:r>
      <w:r w:rsidR="00850977">
        <w:rPr>
          <w:rFonts w:cs="Arial"/>
          <w:color w:val="auto"/>
        </w:rPr>
        <w:t xml:space="preserve"> </w:t>
      </w:r>
      <w:r w:rsidR="00A8216B" w:rsidRPr="000979F3">
        <w:rPr>
          <w:rFonts w:cs="Arial"/>
          <w:color w:val="auto"/>
        </w:rPr>
        <w:t>site</w:t>
      </w:r>
      <w:r w:rsidR="006B5641" w:rsidRPr="000979F3">
        <w:rPr>
          <w:rFonts w:cs="Arial"/>
          <w:color w:val="auto"/>
        </w:rPr>
        <w:t>(s)</w:t>
      </w:r>
      <w:r w:rsidR="00D60E89">
        <w:rPr>
          <w:rFonts w:cs="Arial"/>
          <w:color w:val="auto"/>
        </w:rPr>
        <w:t xml:space="preserve"> (e.g. Vancouver General Hospital</w:t>
      </w:r>
      <w:r w:rsidR="00850977">
        <w:rPr>
          <w:rFonts w:cs="Arial"/>
          <w:color w:val="auto"/>
        </w:rPr>
        <w:t>, GF Strong</w:t>
      </w:r>
      <w:r w:rsidR="00D60E89">
        <w:rPr>
          <w:rFonts w:cs="Arial"/>
          <w:color w:val="auto"/>
        </w:rPr>
        <w:t xml:space="preserve"> Rehabilitation Centre</w:t>
      </w:r>
      <w:r w:rsidR="00850977">
        <w:rPr>
          <w:rFonts w:cs="Arial"/>
          <w:color w:val="auto"/>
        </w:rPr>
        <w:t>, UBC Hospital</w:t>
      </w:r>
      <w:r w:rsidR="00523A48">
        <w:rPr>
          <w:rFonts w:cs="Arial"/>
          <w:color w:val="auto"/>
        </w:rPr>
        <w:t xml:space="preserve">, </w:t>
      </w:r>
      <w:r w:rsidR="00F156DB">
        <w:rPr>
          <w:rFonts w:cs="Arial"/>
          <w:color w:val="auto"/>
        </w:rPr>
        <w:t xml:space="preserve">Vancouver Community, </w:t>
      </w:r>
      <w:r w:rsidR="00523A48">
        <w:rPr>
          <w:rFonts w:cs="Arial"/>
          <w:color w:val="auto"/>
        </w:rPr>
        <w:t xml:space="preserve">Richmond Hospital, </w:t>
      </w:r>
      <w:r w:rsidR="00D60E89">
        <w:rPr>
          <w:rFonts w:cs="Arial"/>
          <w:color w:val="auto"/>
        </w:rPr>
        <w:t>and Lions</w:t>
      </w:r>
      <w:r w:rsidR="00523A48">
        <w:rPr>
          <w:rFonts w:cs="Arial"/>
          <w:color w:val="auto"/>
        </w:rPr>
        <w:t xml:space="preserve"> Gate Hospital</w:t>
      </w:r>
      <w:r w:rsidR="00850977">
        <w:rPr>
          <w:rFonts w:cs="Arial"/>
          <w:color w:val="auto"/>
        </w:rPr>
        <w:t>)</w:t>
      </w:r>
      <w:r w:rsidR="003E3327" w:rsidRPr="000979F3">
        <w:rPr>
          <w:rFonts w:cs="Arial"/>
          <w:color w:val="auto"/>
        </w:rPr>
        <w:t>.</w:t>
      </w:r>
    </w:p>
    <w:p w:rsidR="00C64ABC" w:rsidRPr="000979F3" w:rsidRDefault="00C64ABC" w:rsidP="00AB076D">
      <w:pPr>
        <w:spacing w:after="0" w:line="240" w:lineRule="auto"/>
        <w:rPr>
          <w:rFonts w:cs="Arial"/>
          <w:b/>
          <w:color w:val="auto"/>
          <w:lang w:eastAsia="en-US"/>
        </w:rPr>
      </w:pPr>
    </w:p>
    <w:p w:rsidR="003F29D2" w:rsidRDefault="00FF5600" w:rsidP="00D32D32">
      <w:pPr>
        <w:tabs>
          <w:tab w:val="left" w:pos="270"/>
        </w:tabs>
        <w:spacing w:after="0" w:line="240" w:lineRule="auto"/>
        <w:rPr>
          <w:rFonts w:cs="Arial"/>
          <w:b/>
          <w:color w:val="auto"/>
          <w:szCs w:val="20"/>
          <w:lang w:eastAsia="en-US"/>
        </w:rPr>
      </w:pPr>
      <w:r>
        <w:rPr>
          <w:rFonts w:cs="Arial"/>
          <w:b/>
          <w:color w:val="auto"/>
          <w:szCs w:val="20"/>
          <w:lang w:eastAsia="en-US"/>
        </w:rPr>
        <w:t xml:space="preserve">Nominee </w:t>
      </w:r>
      <w:r w:rsidR="008906E9">
        <w:rPr>
          <w:rFonts w:cs="Arial"/>
          <w:b/>
          <w:color w:val="auto"/>
          <w:szCs w:val="20"/>
          <w:lang w:eastAsia="en-US"/>
        </w:rPr>
        <w:t>–</w:t>
      </w:r>
      <w:r>
        <w:rPr>
          <w:rFonts w:cs="Arial"/>
          <w:b/>
          <w:color w:val="auto"/>
          <w:szCs w:val="20"/>
          <w:lang w:eastAsia="en-US"/>
        </w:rPr>
        <w:t xml:space="preserve"> </w:t>
      </w:r>
      <w:r w:rsidR="008906E9">
        <w:rPr>
          <w:rFonts w:cs="Arial"/>
          <w:b/>
          <w:color w:val="auto"/>
          <w:szCs w:val="20"/>
          <w:lang w:eastAsia="en-US"/>
        </w:rPr>
        <w:t>VCHRI Research Staff</w:t>
      </w:r>
      <w:r w:rsidR="003F29D2" w:rsidRPr="000979F3">
        <w:rPr>
          <w:rFonts w:cs="Arial"/>
          <w:b/>
          <w:color w:val="auto"/>
          <w:szCs w:val="20"/>
          <w:lang w:eastAsia="en-US"/>
        </w:rPr>
        <w:t xml:space="preserve"> (must meet all criteria):</w:t>
      </w:r>
    </w:p>
    <w:p w:rsidR="003F29D2" w:rsidRDefault="00523A48" w:rsidP="007722B0">
      <w:pPr>
        <w:numPr>
          <w:ilvl w:val="0"/>
          <w:numId w:val="6"/>
        </w:numPr>
        <w:tabs>
          <w:tab w:val="left" w:pos="270"/>
        </w:tabs>
        <w:spacing w:after="0" w:line="240" w:lineRule="auto"/>
        <w:ind w:left="567"/>
        <w:rPr>
          <w:rFonts w:cs="Arial"/>
          <w:color w:val="auto"/>
          <w:szCs w:val="20"/>
          <w:lang w:eastAsia="en-US"/>
        </w:rPr>
      </w:pPr>
      <w:r>
        <w:rPr>
          <w:rFonts w:cs="Arial"/>
          <w:color w:val="auto"/>
          <w:szCs w:val="20"/>
          <w:lang w:eastAsia="en-US"/>
        </w:rPr>
        <w:t>Research Technic</w:t>
      </w:r>
      <w:r w:rsidR="004C1E14">
        <w:rPr>
          <w:rFonts w:cs="Arial"/>
          <w:color w:val="auto"/>
          <w:szCs w:val="20"/>
          <w:lang w:eastAsia="en-US"/>
        </w:rPr>
        <w:t>ian / Engineer</w:t>
      </w:r>
      <w:r>
        <w:rPr>
          <w:rFonts w:cs="Arial"/>
          <w:color w:val="auto"/>
          <w:szCs w:val="20"/>
          <w:lang w:eastAsia="en-US"/>
        </w:rPr>
        <w:t xml:space="preserve"> </w:t>
      </w:r>
    </w:p>
    <w:p w:rsidR="00523A48" w:rsidRPr="003F29D2" w:rsidRDefault="008906E9" w:rsidP="00F33A0F">
      <w:pPr>
        <w:numPr>
          <w:ilvl w:val="1"/>
          <w:numId w:val="9"/>
        </w:numPr>
        <w:tabs>
          <w:tab w:val="left" w:pos="270"/>
        </w:tabs>
        <w:spacing w:after="0" w:line="240" w:lineRule="auto"/>
        <w:ind w:left="1134"/>
        <w:rPr>
          <w:rFonts w:cs="Arial"/>
          <w:color w:val="auto"/>
          <w:szCs w:val="20"/>
          <w:lang w:eastAsia="en-US"/>
        </w:rPr>
      </w:pPr>
      <w:r>
        <w:rPr>
          <w:rFonts w:cs="Arial"/>
          <w:color w:val="auto"/>
        </w:rPr>
        <w:t xml:space="preserve">Is employed as a </w:t>
      </w:r>
      <w:r w:rsidR="00FF5472" w:rsidRPr="003F29D2">
        <w:rPr>
          <w:rFonts w:cs="Arial"/>
          <w:color w:val="auto"/>
        </w:rPr>
        <w:t>R</w:t>
      </w:r>
      <w:r w:rsidR="00FF1C84" w:rsidRPr="003F29D2">
        <w:rPr>
          <w:rFonts w:cs="Arial"/>
          <w:color w:val="auto"/>
        </w:rPr>
        <w:t xml:space="preserve">esearch Assistant/Technician </w:t>
      </w:r>
      <w:hyperlink r:id="rId11" w:history="1">
        <w:r w:rsidR="00FF1C84" w:rsidRPr="003F29D2">
          <w:rPr>
            <w:rStyle w:val="Hyperlink"/>
            <w:rFonts w:cs="Arial"/>
          </w:rPr>
          <w:t>level 4-6</w:t>
        </w:r>
      </w:hyperlink>
      <w:r w:rsidR="00D32D32" w:rsidRPr="003F29D2">
        <w:rPr>
          <w:rFonts w:cs="Arial"/>
          <w:color w:val="auto"/>
        </w:rPr>
        <w:t xml:space="preserve"> </w:t>
      </w:r>
      <w:r w:rsidR="00D347A8">
        <w:rPr>
          <w:rFonts w:cs="Arial"/>
          <w:color w:val="auto"/>
        </w:rPr>
        <w:t xml:space="preserve">or Engineering Technician </w:t>
      </w:r>
      <w:hyperlink r:id="rId12" w:history="1">
        <w:r w:rsidR="00D347A8" w:rsidRPr="00D347A8">
          <w:rPr>
            <w:rStyle w:val="Hyperlink"/>
            <w:rFonts w:cs="Arial"/>
          </w:rPr>
          <w:t>level 3-4</w:t>
        </w:r>
      </w:hyperlink>
      <w:r w:rsidR="00D347A8">
        <w:rPr>
          <w:rFonts w:cs="Arial"/>
          <w:color w:val="auto"/>
        </w:rPr>
        <w:t>.</w:t>
      </w:r>
    </w:p>
    <w:p w:rsidR="003F29D2" w:rsidRDefault="008906E9" w:rsidP="00F33A0F">
      <w:pPr>
        <w:numPr>
          <w:ilvl w:val="1"/>
          <w:numId w:val="9"/>
        </w:numPr>
        <w:tabs>
          <w:tab w:val="left" w:pos="270"/>
        </w:tabs>
        <w:spacing w:after="0" w:line="240" w:lineRule="auto"/>
        <w:ind w:left="1134"/>
        <w:rPr>
          <w:rFonts w:cs="Arial"/>
          <w:color w:val="auto"/>
          <w:szCs w:val="20"/>
          <w:lang w:eastAsia="en-US"/>
        </w:rPr>
      </w:pPr>
      <w:r>
        <w:rPr>
          <w:rFonts w:cs="Arial"/>
          <w:color w:val="auto"/>
          <w:szCs w:val="20"/>
          <w:lang w:eastAsia="en-US"/>
        </w:rPr>
        <w:t>Has been e</w:t>
      </w:r>
      <w:r w:rsidR="003F29D2">
        <w:rPr>
          <w:rFonts w:cs="Arial"/>
          <w:color w:val="auto"/>
          <w:szCs w:val="20"/>
          <w:lang w:eastAsia="en-US"/>
        </w:rPr>
        <w:t xml:space="preserve">mployed by a VCHRI </w:t>
      </w:r>
      <w:r w:rsidR="003F29D2" w:rsidRPr="00A02CD4">
        <w:rPr>
          <w:rFonts w:cs="Arial"/>
          <w:color w:val="auto"/>
          <w:szCs w:val="20"/>
          <w:lang w:eastAsia="en-US"/>
        </w:rPr>
        <w:t>Princi</w:t>
      </w:r>
      <w:r w:rsidR="00A02CD4" w:rsidRPr="00A02CD4">
        <w:rPr>
          <w:rFonts w:cs="Arial"/>
          <w:color w:val="auto"/>
          <w:szCs w:val="20"/>
          <w:lang w:eastAsia="en-US"/>
        </w:rPr>
        <w:t>pal</w:t>
      </w:r>
      <w:r w:rsidR="003F29D2" w:rsidRPr="00A02CD4">
        <w:rPr>
          <w:rFonts w:cs="Arial"/>
          <w:color w:val="auto"/>
          <w:szCs w:val="20"/>
          <w:lang w:eastAsia="en-US"/>
        </w:rPr>
        <w:t xml:space="preserve"> Investigator</w:t>
      </w:r>
      <w:r w:rsidR="003F29D2">
        <w:rPr>
          <w:rFonts w:cs="Arial"/>
          <w:color w:val="auto"/>
          <w:szCs w:val="20"/>
          <w:lang w:eastAsia="en-US"/>
        </w:rPr>
        <w:t xml:space="preserve"> </w:t>
      </w:r>
      <w:r w:rsidR="00637F8F">
        <w:rPr>
          <w:rFonts w:cs="Arial"/>
          <w:color w:val="auto"/>
          <w:szCs w:val="20"/>
          <w:lang w:eastAsia="en-US"/>
        </w:rPr>
        <w:t>at 0.8</w:t>
      </w:r>
      <w:r w:rsidR="00F33A0F">
        <w:rPr>
          <w:rFonts w:cs="Arial"/>
          <w:color w:val="auto"/>
          <w:szCs w:val="20"/>
          <w:lang w:eastAsia="en-US"/>
        </w:rPr>
        <w:t>-1.0</w:t>
      </w:r>
      <w:r w:rsidR="00E53BDC">
        <w:rPr>
          <w:rFonts w:cs="Arial"/>
          <w:color w:val="auto"/>
          <w:szCs w:val="20"/>
          <w:lang w:eastAsia="en-US"/>
        </w:rPr>
        <w:t xml:space="preserve"> </w:t>
      </w:r>
      <w:r w:rsidR="00637F8F">
        <w:rPr>
          <w:rFonts w:cs="Arial"/>
          <w:color w:val="auto"/>
          <w:szCs w:val="20"/>
          <w:lang w:eastAsia="en-US"/>
        </w:rPr>
        <w:t>FTE for</w:t>
      </w:r>
      <w:r w:rsidR="003F29D2">
        <w:rPr>
          <w:rFonts w:cs="Arial"/>
          <w:color w:val="auto"/>
          <w:szCs w:val="20"/>
          <w:lang w:eastAsia="en-US"/>
        </w:rPr>
        <w:t xml:space="preserve"> 1</w:t>
      </w:r>
      <w:r w:rsidR="00D624FE">
        <w:rPr>
          <w:rFonts w:cs="Arial"/>
          <w:color w:val="auto"/>
          <w:szCs w:val="20"/>
          <w:lang w:eastAsia="en-US"/>
        </w:rPr>
        <w:t>0</w:t>
      </w:r>
      <w:r w:rsidR="003F29D2">
        <w:rPr>
          <w:rFonts w:cs="Arial"/>
          <w:color w:val="auto"/>
          <w:szCs w:val="20"/>
          <w:lang w:eastAsia="en-US"/>
        </w:rPr>
        <w:t xml:space="preserve"> </w:t>
      </w:r>
      <w:r w:rsidR="003D16EB">
        <w:rPr>
          <w:rFonts w:cs="Arial"/>
          <w:color w:val="auto"/>
          <w:szCs w:val="20"/>
          <w:lang w:eastAsia="en-US"/>
        </w:rPr>
        <w:t xml:space="preserve">consecutive </w:t>
      </w:r>
      <w:r w:rsidR="003F29D2">
        <w:rPr>
          <w:rFonts w:cs="Arial"/>
          <w:color w:val="auto"/>
          <w:szCs w:val="20"/>
          <w:lang w:eastAsia="en-US"/>
        </w:rPr>
        <w:t>years</w:t>
      </w:r>
    </w:p>
    <w:p w:rsidR="00612533" w:rsidRPr="00612533" w:rsidRDefault="00612533" w:rsidP="00F33A0F">
      <w:pPr>
        <w:numPr>
          <w:ilvl w:val="1"/>
          <w:numId w:val="9"/>
        </w:numPr>
        <w:tabs>
          <w:tab w:val="left" w:pos="270"/>
        </w:tabs>
        <w:spacing w:after="0" w:line="240" w:lineRule="auto"/>
        <w:ind w:left="1134"/>
        <w:rPr>
          <w:rFonts w:cs="Arial"/>
          <w:color w:val="auto"/>
          <w:szCs w:val="20"/>
          <w:lang w:eastAsia="en-US"/>
        </w:rPr>
      </w:pPr>
      <w:r w:rsidRPr="000979F3">
        <w:rPr>
          <w:rFonts w:cs="Arial"/>
          <w:color w:val="auto"/>
        </w:rPr>
        <w:t>Conduct</w:t>
      </w:r>
      <w:r w:rsidR="00D11BD7">
        <w:rPr>
          <w:rFonts w:cs="Arial"/>
          <w:color w:val="auto"/>
        </w:rPr>
        <w:t>s</w:t>
      </w:r>
      <w:r w:rsidR="008906E9">
        <w:rPr>
          <w:rFonts w:cs="Arial"/>
          <w:color w:val="auto"/>
        </w:rPr>
        <w:t xml:space="preserve"> </w:t>
      </w:r>
      <w:r w:rsidRPr="000979F3">
        <w:rPr>
          <w:rFonts w:cs="Arial"/>
          <w:color w:val="auto"/>
        </w:rPr>
        <w:t xml:space="preserve">work at one or more </w:t>
      </w:r>
      <w:r>
        <w:rPr>
          <w:rFonts w:cs="Arial"/>
          <w:color w:val="auto"/>
        </w:rPr>
        <w:t xml:space="preserve">VCHRI </w:t>
      </w:r>
      <w:r w:rsidRPr="000979F3">
        <w:rPr>
          <w:rFonts w:cs="Arial"/>
          <w:color w:val="auto"/>
        </w:rPr>
        <w:t>site(s)</w:t>
      </w:r>
      <w:r w:rsidR="008906E9">
        <w:rPr>
          <w:rFonts w:cs="Arial"/>
          <w:color w:val="auto"/>
        </w:rPr>
        <w:t xml:space="preserve"> (e.g. VGH</w:t>
      </w:r>
      <w:r>
        <w:rPr>
          <w:rFonts w:cs="Arial"/>
          <w:color w:val="auto"/>
        </w:rPr>
        <w:t xml:space="preserve">, GF Strong, UBC Hospital, Richmond Hospital, </w:t>
      </w:r>
      <w:r w:rsidR="0098237B">
        <w:rPr>
          <w:rFonts w:cs="Arial"/>
          <w:color w:val="auto"/>
        </w:rPr>
        <w:t>and Lions</w:t>
      </w:r>
      <w:r>
        <w:rPr>
          <w:rFonts w:cs="Arial"/>
          <w:color w:val="auto"/>
        </w:rPr>
        <w:t xml:space="preserve"> Gate Hospital)</w:t>
      </w:r>
    </w:p>
    <w:p w:rsidR="00612533" w:rsidRPr="003F29D2" w:rsidRDefault="00612533" w:rsidP="00F33A0F">
      <w:pPr>
        <w:numPr>
          <w:ilvl w:val="1"/>
          <w:numId w:val="9"/>
        </w:numPr>
        <w:tabs>
          <w:tab w:val="left" w:pos="270"/>
        </w:tabs>
        <w:spacing w:after="0" w:line="240" w:lineRule="auto"/>
        <w:ind w:left="1134"/>
        <w:rPr>
          <w:rFonts w:cs="Arial"/>
          <w:color w:val="auto"/>
          <w:szCs w:val="20"/>
          <w:lang w:eastAsia="en-US"/>
        </w:rPr>
      </w:pPr>
      <w:r>
        <w:rPr>
          <w:rFonts w:cs="Arial"/>
          <w:color w:val="auto"/>
          <w:szCs w:val="20"/>
        </w:rPr>
        <w:t>D</w:t>
      </w:r>
      <w:r w:rsidRPr="00B8220D">
        <w:rPr>
          <w:rFonts w:cs="Arial"/>
          <w:color w:val="auto"/>
          <w:szCs w:val="20"/>
        </w:rPr>
        <w:t>evote</w:t>
      </w:r>
      <w:r w:rsidR="008906E9">
        <w:rPr>
          <w:rFonts w:cs="Arial"/>
          <w:color w:val="auto"/>
          <w:szCs w:val="20"/>
        </w:rPr>
        <w:t>s</w:t>
      </w:r>
      <w:r w:rsidRPr="00B8220D">
        <w:rPr>
          <w:rFonts w:cs="Arial"/>
          <w:color w:val="auto"/>
          <w:szCs w:val="20"/>
        </w:rPr>
        <w:t xml:space="preserve"> </w:t>
      </w:r>
      <w:r w:rsidR="006A0151">
        <w:rPr>
          <w:rFonts w:cs="Arial"/>
          <w:color w:val="auto"/>
          <w:szCs w:val="20"/>
        </w:rPr>
        <w:t>the majority (&gt;80%)</w:t>
      </w:r>
      <w:r w:rsidRPr="00B8220D">
        <w:rPr>
          <w:rFonts w:cs="Arial"/>
          <w:color w:val="auto"/>
          <w:szCs w:val="20"/>
        </w:rPr>
        <w:t xml:space="preserve"> of </w:t>
      </w:r>
      <w:r w:rsidR="008906E9">
        <w:rPr>
          <w:rFonts w:cs="Arial"/>
          <w:color w:val="auto"/>
          <w:szCs w:val="20"/>
        </w:rPr>
        <w:t>time to research</w:t>
      </w:r>
      <w:r w:rsidRPr="00B8220D">
        <w:rPr>
          <w:rFonts w:cs="Arial"/>
          <w:color w:val="auto"/>
          <w:szCs w:val="20"/>
        </w:rPr>
        <w:t xml:space="preserve"> and ha</w:t>
      </w:r>
      <w:r w:rsidR="008906E9">
        <w:rPr>
          <w:rFonts w:cs="Arial"/>
          <w:color w:val="auto"/>
          <w:szCs w:val="20"/>
        </w:rPr>
        <w:t>s</w:t>
      </w:r>
      <w:r w:rsidRPr="00B8220D">
        <w:rPr>
          <w:rFonts w:cs="Arial"/>
          <w:color w:val="auto"/>
          <w:szCs w:val="20"/>
        </w:rPr>
        <w:t xml:space="preserve"> a record of research achievement</w:t>
      </w:r>
    </w:p>
    <w:p w:rsidR="00523A48" w:rsidRDefault="00523A48" w:rsidP="00523A48">
      <w:pPr>
        <w:spacing w:after="0" w:line="240" w:lineRule="auto"/>
        <w:rPr>
          <w:rFonts w:cs="Arial"/>
          <w:color w:val="auto"/>
        </w:rPr>
      </w:pPr>
    </w:p>
    <w:p w:rsidR="00523A48" w:rsidRDefault="00523A48" w:rsidP="007722B0">
      <w:pPr>
        <w:numPr>
          <w:ilvl w:val="0"/>
          <w:numId w:val="6"/>
        </w:numPr>
        <w:spacing w:after="0" w:line="240" w:lineRule="auto"/>
        <w:ind w:left="567"/>
        <w:rPr>
          <w:rFonts w:cs="Arial"/>
          <w:color w:val="auto"/>
        </w:rPr>
      </w:pPr>
      <w:r>
        <w:rPr>
          <w:rFonts w:cs="Arial"/>
          <w:color w:val="auto"/>
        </w:rPr>
        <w:t>Research Associate</w:t>
      </w:r>
      <w:r w:rsidR="004D70A7">
        <w:rPr>
          <w:rFonts w:cs="Arial"/>
          <w:color w:val="auto"/>
        </w:rPr>
        <w:t xml:space="preserve"> / Scientist</w:t>
      </w:r>
    </w:p>
    <w:p w:rsidR="003F29D2" w:rsidRPr="004D70A7" w:rsidRDefault="0098237B" w:rsidP="00F33A0F">
      <w:pPr>
        <w:numPr>
          <w:ilvl w:val="1"/>
          <w:numId w:val="10"/>
        </w:numPr>
        <w:tabs>
          <w:tab w:val="left" w:pos="270"/>
        </w:tabs>
        <w:spacing w:after="0" w:line="240" w:lineRule="auto"/>
        <w:ind w:left="1134"/>
        <w:rPr>
          <w:rFonts w:cs="Arial"/>
          <w:color w:val="auto"/>
          <w:szCs w:val="20"/>
          <w:lang w:eastAsia="en-US"/>
        </w:rPr>
      </w:pPr>
      <w:r>
        <w:rPr>
          <w:rFonts w:cs="Arial"/>
          <w:color w:val="auto"/>
        </w:rPr>
        <w:t xml:space="preserve">Is employed </w:t>
      </w:r>
      <w:r w:rsidR="003D16EB">
        <w:rPr>
          <w:rFonts w:cs="Arial"/>
          <w:color w:val="auto"/>
        </w:rPr>
        <w:t xml:space="preserve">as a research associate </w:t>
      </w:r>
      <w:r>
        <w:rPr>
          <w:rFonts w:cs="Arial"/>
          <w:color w:val="auto"/>
        </w:rPr>
        <w:t>(grant-</w:t>
      </w:r>
      <w:r w:rsidR="006A0151">
        <w:rPr>
          <w:rFonts w:cs="Arial"/>
          <w:color w:val="auto"/>
        </w:rPr>
        <w:t xml:space="preserve">funded) </w:t>
      </w:r>
      <w:r w:rsidR="003D16EB">
        <w:rPr>
          <w:rFonts w:cs="Arial"/>
          <w:color w:val="auto"/>
        </w:rPr>
        <w:t>in the faculty stream with an academic department</w:t>
      </w:r>
      <w:r w:rsidR="008B6F65">
        <w:rPr>
          <w:rFonts w:cs="Arial"/>
          <w:color w:val="auto"/>
        </w:rPr>
        <w:t>.</w:t>
      </w:r>
    </w:p>
    <w:p w:rsidR="004D70A7" w:rsidRPr="003F29D2" w:rsidRDefault="0098237B" w:rsidP="00F33A0F">
      <w:pPr>
        <w:numPr>
          <w:ilvl w:val="1"/>
          <w:numId w:val="10"/>
        </w:numPr>
        <w:tabs>
          <w:tab w:val="left" w:pos="270"/>
        </w:tabs>
        <w:spacing w:after="0" w:line="240" w:lineRule="auto"/>
        <w:ind w:left="1134"/>
        <w:rPr>
          <w:rFonts w:cs="Arial"/>
          <w:color w:val="auto"/>
          <w:szCs w:val="20"/>
          <w:lang w:eastAsia="en-US"/>
        </w:rPr>
      </w:pPr>
      <w:r>
        <w:rPr>
          <w:rFonts w:cs="Arial"/>
          <w:color w:val="auto"/>
          <w:szCs w:val="20"/>
          <w:lang w:eastAsia="en-US"/>
        </w:rPr>
        <w:t>Has c</w:t>
      </w:r>
      <w:r w:rsidR="004D70A7" w:rsidRPr="004D70A7">
        <w:rPr>
          <w:rFonts w:cs="Arial"/>
          <w:color w:val="auto"/>
          <w:szCs w:val="20"/>
          <w:lang w:eastAsia="en-US"/>
        </w:rPr>
        <w:t xml:space="preserve">ompleted formal research training </w:t>
      </w:r>
      <w:r w:rsidR="003D16EB">
        <w:rPr>
          <w:rFonts w:cs="Arial"/>
          <w:color w:val="auto"/>
          <w:szCs w:val="20"/>
          <w:lang w:eastAsia="en-US"/>
        </w:rPr>
        <w:t>as part of a</w:t>
      </w:r>
      <w:r w:rsidR="003D16EB" w:rsidRPr="003D16EB">
        <w:rPr>
          <w:rFonts w:cs="Arial"/>
          <w:color w:val="auto"/>
          <w:szCs w:val="20"/>
          <w:lang w:eastAsia="en-US"/>
        </w:rPr>
        <w:t xml:space="preserve"> PhD degree or other equivalent qualifications or work experience in their field of research</w:t>
      </w:r>
    </w:p>
    <w:p w:rsidR="003F29D2" w:rsidRDefault="0098237B" w:rsidP="00F33A0F">
      <w:pPr>
        <w:numPr>
          <w:ilvl w:val="1"/>
          <w:numId w:val="10"/>
        </w:numPr>
        <w:tabs>
          <w:tab w:val="left" w:pos="270"/>
        </w:tabs>
        <w:spacing w:after="0" w:line="240" w:lineRule="auto"/>
        <w:ind w:left="1134"/>
        <w:rPr>
          <w:rFonts w:cs="Arial"/>
          <w:color w:val="auto"/>
          <w:szCs w:val="20"/>
          <w:lang w:eastAsia="en-US"/>
        </w:rPr>
      </w:pPr>
      <w:r>
        <w:rPr>
          <w:rFonts w:cs="Arial"/>
          <w:color w:val="auto"/>
          <w:szCs w:val="20"/>
          <w:lang w:eastAsia="en-US"/>
        </w:rPr>
        <w:t>Has been e</w:t>
      </w:r>
      <w:r w:rsidR="003F29D2">
        <w:rPr>
          <w:rFonts w:cs="Arial"/>
          <w:color w:val="auto"/>
          <w:szCs w:val="20"/>
          <w:lang w:eastAsia="en-US"/>
        </w:rPr>
        <w:t xml:space="preserve">mployed by a VCHRI </w:t>
      </w:r>
      <w:r w:rsidR="003F29D2" w:rsidRPr="00A02CD4">
        <w:rPr>
          <w:rFonts w:cs="Arial"/>
          <w:color w:val="auto"/>
          <w:szCs w:val="20"/>
          <w:lang w:eastAsia="en-US"/>
        </w:rPr>
        <w:t>Princi</w:t>
      </w:r>
      <w:r w:rsidR="00A02CD4" w:rsidRPr="00A02CD4">
        <w:rPr>
          <w:rFonts w:cs="Arial"/>
          <w:color w:val="auto"/>
          <w:szCs w:val="20"/>
          <w:lang w:eastAsia="en-US"/>
        </w:rPr>
        <w:t>pal</w:t>
      </w:r>
      <w:r w:rsidR="003F29D2" w:rsidRPr="00A02CD4">
        <w:rPr>
          <w:rFonts w:cs="Arial"/>
          <w:color w:val="auto"/>
          <w:szCs w:val="20"/>
          <w:lang w:eastAsia="en-US"/>
        </w:rPr>
        <w:t xml:space="preserve"> Investigator</w:t>
      </w:r>
      <w:r w:rsidR="003F29D2">
        <w:rPr>
          <w:rFonts w:cs="Arial"/>
          <w:color w:val="auto"/>
          <w:szCs w:val="20"/>
          <w:lang w:eastAsia="en-US"/>
        </w:rPr>
        <w:t xml:space="preserve"> </w:t>
      </w:r>
      <w:r w:rsidR="00637F8F">
        <w:rPr>
          <w:rFonts w:cs="Arial"/>
          <w:color w:val="auto"/>
          <w:szCs w:val="20"/>
          <w:lang w:eastAsia="en-US"/>
        </w:rPr>
        <w:t>at 0.8</w:t>
      </w:r>
      <w:r w:rsidR="00F33A0F">
        <w:rPr>
          <w:rFonts w:cs="Arial"/>
          <w:color w:val="auto"/>
          <w:szCs w:val="20"/>
          <w:lang w:eastAsia="en-US"/>
        </w:rPr>
        <w:t>-1.0</w:t>
      </w:r>
      <w:r w:rsidR="00E53BDC">
        <w:rPr>
          <w:rFonts w:cs="Arial"/>
          <w:color w:val="auto"/>
          <w:szCs w:val="20"/>
          <w:lang w:eastAsia="en-US"/>
        </w:rPr>
        <w:t xml:space="preserve"> </w:t>
      </w:r>
      <w:r w:rsidR="00637F8F">
        <w:rPr>
          <w:rFonts w:cs="Arial"/>
          <w:color w:val="auto"/>
          <w:szCs w:val="20"/>
          <w:lang w:eastAsia="en-US"/>
        </w:rPr>
        <w:t xml:space="preserve">FTE for </w:t>
      </w:r>
      <w:r w:rsidR="003F29D2">
        <w:rPr>
          <w:rFonts w:cs="Arial"/>
          <w:color w:val="auto"/>
          <w:szCs w:val="20"/>
          <w:lang w:eastAsia="en-US"/>
        </w:rPr>
        <w:t>1</w:t>
      </w:r>
      <w:r w:rsidR="00D624FE">
        <w:rPr>
          <w:rFonts w:cs="Arial"/>
          <w:color w:val="auto"/>
          <w:szCs w:val="20"/>
          <w:lang w:eastAsia="en-US"/>
        </w:rPr>
        <w:t>0</w:t>
      </w:r>
      <w:r w:rsidR="003D16EB">
        <w:rPr>
          <w:rFonts w:cs="Arial"/>
          <w:color w:val="auto"/>
          <w:szCs w:val="20"/>
          <w:lang w:eastAsia="en-US"/>
        </w:rPr>
        <w:t xml:space="preserve"> consecutive</w:t>
      </w:r>
      <w:r w:rsidR="003F29D2">
        <w:rPr>
          <w:rFonts w:cs="Arial"/>
          <w:color w:val="auto"/>
          <w:szCs w:val="20"/>
          <w:lang w:eastAsia="en-US"/>
        </w:rPr>
        <w:t xml:space="preserve"> years</w:t>
      </w:r>
    </w:p>
    <w:p w:rsidR="00612533" w:rsidRPr="00612533" w:rsidRDefault="0098237B" w:rsidP="00F33A0F">
      <w:pPr>
        <w:numPr>
          <w:ilvl w:val="1"/>
          <w:numId w:val="10"/>
        </w:numPr>
        <w:tabs>
          <w:tab w:val="left" w:pos="270"/>
        </w:tabs>
        <w:spacing w:after="0" w:line="240" w:lineRule="auto"/>
        <w:ind w:left="1134"/>
        <w:rPr>
          <w:rFonts w:cs="Arial"/>
          <w:color w:val="auto"/>
          <w:szCs w:val="20"/>
          <w:lang w:eastAsia="en-US"/>
        </w:rPr>
      </w:pPr>
      <w:r>
        <w:rPr>
          <w:rFonts w:cs="Arial"/>
          <w:color w:val="auto"/>
        </w:rPr>
        <w:t>Conduct</w:t>
      </w:r>
      <w:r w:rsidR="00612533" w:rsidRPr="000979F3">
        <w:rPr>
          <w:rFonts w:cs="Arial"/>
          <w:color w:val="auto"/>
        </w:rPr>
        <w:t xml:space="preserve"> work at one or more </w:t>
      </w:r>
      <w:r w:rsidR="00612533">
        <w:rPr>
          <w:rFonts w:cs="Arial"/>
          <w:color w:val="auto"/>
        </w:rPr>
        <w:t xml:space="preserve">VCHRI </w:t>
      </w:r>
      <w:r w:rsidR="00612533" w:rsidRPr="000979F3">
        <w:rPr>
          <w:rFonts w:cs="Arial"/>
          <w:color w:val="auto"/>
        </w:rPr>
        <w:t>site(s)</w:t>
      </w:r>
      <w:r>
        <w:rPr>
          <w:rFonts w:cs="Arial"/>
          <w:color w:val="auto"/>
        </w:rPr>
        <w:t xml:space="preserve"> (e.g. VGH</w:t>
      </w:r>
      <w:r w:rsidR="00612533">
        <w:rPr>
          <w:rFonts w:cs="Arial"/>
          <w:color w:val="auto"/>
        </w:rPr>
        <w:t xml:space="preserve">, GF Strong, UBC Hospital, Richmond Hospital, </w:t>
      </w:r>
      <w:r>
        <w:rPr>
          <w:rFonts w:cs="Arial"/>
          <w:color w:val="auto"/>
        </w:rPr>
        <w:t>and Lions</w:t>
      </w:r>
      <w:r w:rsidR="00612533">
        <w:rPr>
          <w:rFonts w:cs="Arial"/>
          <w:color w:val="auto"/>
        </w:rPr>
        <w:t xml:space="preserve"> Gate Hospital)</w:t>
      </w:r>
    </w:p>
    <w:p w:rsidR="00612533" w:rsidRPr="003F29D2" w:rsidRDefault="00612533" w:rsidP="00F33A0F">
      <w:pPr>
        <w:numPr>
          <w:ilvl w:val="1"/>
          <w:numId w:val="10"/>
        </w:numPr>
        <w:tabs>
          <w:tab w:val="left" w:pos="270"/>
        </w:tabs>
        <w:spacing w:after="0" w:line="240" w:lineRule="auto"/>
        <w:ind w:left="1134"/>
        <w:rPr>
          <w:rFonts w:cs="Arial"/>
          <w:color w:val="auto"/>
          <w:szCs w:val="20"/>
          <w:lang w:eastAsia="en-US"/>
        </w:rPr>
      </w:pPr>
      <w:r>
        <w:rPr>
          <w:rFonts w:cs="Arial"/>
          <w:color w:val="auto"/>
          <w:szCs w:val="20"/>
        </w:rPr>
        <w:t>D</w:t>
      </w:r>
      <w:r w:rsidRPr="00B8220D">
        <w:rPr>
          <w:rFonts w:cs="Arial"/>
          <w:color w:val="auto"/>
          <w:szCs w:val="20"/>
        </w:rPr>
        <w:t>evote</w:t>
      </w:r>
      <w:r w:rsidR="0098237B">
        <w:rPr>
          <w:rFonts w:cs="Arial"/>
          <w:color w:val="auto"/>
          <w:szCs w:val="20"/>
        </w:rPr>
        <w:t>s</w:t>
      </w:r>
      <w:r w:rsidRPr="00B8220D">
        <w:rPr>
          <w:rFonts w:cs="Arial"/>
          <w:color w:val="auto"/>
          <w:szCs w:val="20"/>
        </w:rPr>
        <w:t xml:space="preserve"> </w:t>
      </w:r>
      <w:r w:rsidR="006A0151">
        <w:rPr>
          <w:rFonts w:cs="Arial"/>
          <w:color w:val="auto"/>
          <w:szCs w:val="20"/>
        </w:rPr>
        <w:t>the majority (&gt;80%)</w:t>
      </w:r>
      <w:r w:rsidRPr="00B8220D">
        <w:rPr>
          <w:rFonts w:cs="Arial"/>
          <w:color w:val="auto"/>
          <w:szCs w:val="20"/>
        </w:rPr>
        <w:t xml:space="preserve"> of </w:t>
      </w:r>
      <w:r w:rsidR="0098237B">
        <w:rPr>
          <w:rFonts w:cs="Arial"/>
          <w:color w:val="auto"/>
          <w:szCs w:val="20"/>
        </w:rPr>
        <w:t>time to research and has</w:t>
      </w:r>
      <w:r w:rsidRPr="00B8220D">
        <w:rPr>
          <w:rFonts w:cs="Arial"/>
          <w:color w:val="auto"/>
          <w:szCs w:val="20"/>
        </w:rPr>
        <w:t xml:space="preserve"> a record of research achievement</w:t>
      </w:r>
    </w:p>
    <w:p w:rsidR="00523A48" w:rsidRDefault="00523A48" w:rsidP="00523A48">
      <w:pPr>
        <w:spacing w:after="0" w:line="240" w:lineRule="auto"/>
        <w:rPr>
          <w:rFonts w:cs="Arial"/>
          <w:color w:val="auto"/>
        </w:rPr>
      </w:pPr>
    </w:p>
    <w:p w:rsidR="00523A48" w:rsidRDefault="00523A48" w:rsidP="007722B0">
      <w:pPr>
        <w:numPr>
          <w:ilvl w:val="0"/>
          <w:numId w:val="6"/>
        </w:numPr>
        <w:spacing w:after="0" w:line="240" w:lineRule="auto"/>
        <w:ind w:left="567"/>
        <w:rPr>
          <w:rFonts w:cs="Arial"/>
          <w:color w:val="auto"/>
        </w:rPr>
      </w:pPr>
      <w:r>
        <w:rPr>
          <w:rFonts w:cs="Arial"/>
          <w:color w:val="auto"/>
        </w:rPr>
        <w:t xml:space="preserve">Research </w:t>
      </w:r>
      <w:bookmarkStart w:id="0" w:name="_GoBack"/>
      <w:bookmarkEnd w:id="0"/>
      <w:r>
        <w:rPr>
          <w:rFonts w:cs="Arial"/>
          <w:color w:val="auto"/>
        </w:rPr>
        <w:t>Assistant / Coordinator</w:t>
      </w:r>
    </w:p>
    <w:p w:rsidR="003F29D2" w:rsidRPr="003F29D2" w:rsidRDefault="0098237B" w:rsidP="00F33A0F">
      <w:pPr>
        <w:numPr>
          <w:ilvl w:val="1"/>
          <w:numId w:val="11"/>
        </w:numPr>
        <w:tabs>
          <w:tab w:val="left" w:pos="270"/>
        </w:tabs>
        <w:spacing w:after="0" w:line="240" w:lineRule="auto"/>
        <w:ind w:left="1134"/>
        <w:rPr>
          <w:rFonts w:cs="Arial"/>
          <w:color w:val="auto"/>
          <w:szCs w:val="20"/>
          <w:lang w:eastAsia="en-US"/>
        </w:rPr>
      </w:pPr>
      <w:r>
        <w:rPr>
          <w:rFonts w:cs="Arial"/>
          <w:color w:val="auto"/>
        </w:rPr>
        <w:t xml:space="preserve">Is employed as a </w:t>
      </w:r>
      <w:r w:rsidR="003F29D2" w:rsidRPr="003F29D2">
        <w:rPr>
          <w:rFonts w:cs="Arial"/>
          <w:color w:val="auto"/>
        </w:rPr>
        <w:t xml:space="preserve">Research Assistant/Technician </w:t>
      </w:r>
      <w:hyperlink r:id="rId13" w:history="1">
        <w:r w:rsidR="003F29D2" w:rsidRPr="003F29D2">
          <w:rPr>
            <w:rStyle w:val="Hyperlink"/>
            <w:rFonts w:cs="Arial"/>
          </w:rPr>
          <w:t>level 4-6</w:t>
        </w:r>
      </w:hyperlink>
      <w:r w:rsidR="008F376B">
        <w:rPr>
          <w:rFonts w:cs="Arial"/>
          <w:color w:val="auto"/>
        </w:rPr>
        <w:t xml:space="preserve">, or Management &amp; Professional – Research &amp; Facilitation </w:t>
      </w:r>
      <w:hyperlink r:id="rId14" w:history="1">
        <w:r w:rsidR="008F376B" w:rsidRPr="008F376B">
          <w:rPr>
            <w:rStyle w:val="Hyperlink"/>
            <w:rFonts w:cs="Arial"/>
          </w:rPr>
          <w:t>level A-C</w:t>
        </w:r>
      </w:hyperlink>
      <w:r w:rsidR="003F29D2" w:rsidRPr="003F29D2">
        <w:rPr>
          <w:rFonts w:cs="Arial"/>
          <w:color w:val="auto"/>
        </w:rPr>
        <w:t xml:space="preserve"> </w:t>
      </w:r>
    </w:p>
    <w:p w:rsidR="003F29D2" w:rsidRDefault="0098237B" w:rsidP="00F33A0F">
      <w:pPr>
        <w:numPr>
          <w:ilvl w:val="1"/>
          <w:numId w:val="11"/>
        </w:numPr>
        <w:tabs>
          <w:tab w:val="left" w:pos="270"/>
        </w:tabs>
        <w:spacing w:after="0" w:line="240" w:lineRule="auto"/>
        <w:ind w:left="1134"/>
        <w:rPr>
          <w:rFonts w:cs="Arial"/>
          <w:color w:val="auto"/>
          <w:szCs w:val="20"/>
          <w:lang w:eastAsia="en-US"/>
        </w:rPr>
      </w:pPr>
      <w:r>
        <w:rPr>
          <w:rFonts w:cs="Arial"/>
          <w:color w:val="auto"/>
          <w:szCs w:val="20"/>
          <w:lang w:eastAsia="en-US"/>
        </w:rPr>
        <w:lastRenderedPageBreak/>
        <w:t>Has been e</w:t>
      </w:r>
      <w:r w:rsidR="003F29D2">
        <w:rPr>
          <w:rFonts w:cs="Arial"/>
          <w:color w:val="auto"/>
          <w:szCs w:val="20"/>
          <w:lang w:eastAsia="en-US"/>
        </w:rPr>
        <w:t>mployed by a VCHRI Princi</w:t>
      </w:r>
      <w:r w:rsidR="00A02CD4" w:rsidRPr="00A02CD4">
        <w:rPr>
          <w:rFonts w:cs="Arial"/>
          <w:color w:val="auto"/>
          <w:szCs w:val="20"/>
          <w:lang w:eastAsia="en-US"/>
        </w:rPr>
        <w:t>pal</w:t>
      </w:r>
      <w:r w:rsidR="003F29D2">
        <w:rPr>
          <w:rFonts w:cs="Arial"/>
          <w:color w:val="auto"/>
          <w:szCs w:val="20"/>
          <w:lang w:eastAsia="en-US"/>
        </w:rPr>
        <w:t xml:space="preserve"> Investigator </w:t>
      </w:r>
      <w:r w:rsidR="00671B4B">
        <w:rPr>
          <w:rFonts w:cs="Arial"/>
          <w:color w:val="auto"/>
          <w:szCs w:val="20"/>
          <w:lang w:eastAsia="en-US"/>
        </w:rPr>
        <w:t>at 0.8</w:t>
      </w:r>
      <w:r w:rsidR="00F33A0F">
        <w:rPr>
          <w:rFonts w:cs="Arial"/>
          <w:color w:val="auto"/>
          <w:szCs w:val="20"/>
          <w:lang w:eastAsia="en-US"/>
        </w:rPr>
        <w:t>-1.0</w:t>
      </w:r>
      <w:r w:rsidR="00671B4B">
        <w:rPr>
          <w:rFonts w:cs="Arial"/>
          <w:color w:val="auto"/>
          <w:szCs w:val="20"/>
          <w:lang w:eastAsia="en-US"/>
        </w:rPr>
        <w:t xml:space="preserve"> FTE for </w:t>
      </w:r>
      <w:r w:rsidR="00D624FE">
        <w:rPr>
          <w:rFonts w:cs="Arial"/>
          <w:color w:val="auto"/>
          <w:szCs w:val="20"/>
          <w:lang w:eastAsia="en-US"/>
        </w:rPr>
        <w:t>10</w:t>
      </w:r>
      <w:r w:rsidR="003F29D2">
        <w:rPr>
          <w:rFonts w:cs="Arial"/>
          <w:color w:val="auto"/>
          <w:szCs w:val="20"/>
          <w:lang w:eastAsia="en-US"/>
        </w:rPr>
        <w:t xml:space="preserve"> </w:t>
      </w:r>
      <w:r w:rsidR="003D16EB">
        <w:rPr>
          <w:rFonts w:cs="Arial"/>
          <w:color w:val="auto"/>
          <w:szCs w:val="20"/>
          <w:lang w:eastAsia="en-US"/>
        </w:rPr>
        <w:t xml:space="preserve">consecutive </w:t>
      </w:r>
      <w:r w:rsidR="003F29D2">
        <w:rPr>
          <w:rFonts w:cs="Arial"/>
          <w:color w:val="auto"/>
          <w:szCs w:val="20"/>
          <w:lang w:eastAsia="en-US"/>
        </w:rPr>
        <w:t>years</w:t>
      </w:r>
    </w:p>
    <w:p w:rsidR="00612533" w:rsidRPr="00612533" w:rsidRDefault="00612533" w:rsidP="00F33A0F">
      <w:pPr>
        <w:numPr>
          <w:ilvl w:val="1"/>
          <w:numId w:val="11"/>
        </w:numPr>
        <w:tabs>
          <w:tab w:val="left" w:pos="270"/>
        </w:tabs>
        <w:spacing w:after="0" w:line="240" w:lineRule="auto"/>
        <w:ind w:left="1134"/>
        <w:rPr>
          <w:rFonts w:cs="Arial"/>
          <w:color w:val="auto"/>
          <w:szCs w:val="20"/>
          <w:lang w:eastAsia="en-US"/>
        </w:rPr>
      </w:pPr>
      <w:r w:rsidRPr="000979F3">
        <w:rPr>
          <w:rFonts w:cs="Arial"/>
          <w:color w:val="auto"/>
        </w:rPr>
        <w:t>Conduct</w:t>
      </w:r>
      <w:r w:rsidR="0098237B">
        <w:rPr>
          <w:rFonts w:cs="Arial"/>
          <w:color w:val="auto"/>
        </w:rPr>
        <w:t>s</w:t>
      </w:r>
      <w:r w:rsidRPr="000979F3">
        <w:rPr>
          <w:rFonts w:cs="Arial"/>
          <w:color w:val="auto"/>
        </w:rPr>
        <w:t xml:space="preserve"> work at one or more </w:t>
      </w:r>
      <w:r>
        <w:rPr>
          <w:rFonts w:cs="Arial"/>
          <w:color w:val="auto"/>
        </w:rPr>
        <w:t xml:space="preserve">VCHRI </w:t>
      </w:r>
      <w:r w:rsidRPr="000979F3">
        <w:rPr>
          <w:rFonts w:cs="Arial"/>
          <w:color w:val="auto"/>
        </w:rPr>
        <w:t>site(s)</w:t>
      </w:r>
      <w:r>
        <w:rPr>
          <w:rFonts w:cs="Arial"/>
          <w:color w:val="auto"/>
        </w:rPr>
        <w:t xml:space="preserve"> (e.g. VGH, GF Strong, UBC Hospital, Richmond Hospital, </w:t>
      </w:r>
      <w:r w:rsidR="0098237B">
        <w:rPr>
          <w:rFonts w:cs="Arial"/>
          <w:color w:val="auto"/>
        </w:rPr>
        <w:t xml:space="preserve">and </w:t>
      </w:r>
      <w:r>
        <w:rPr>
          <w:rFonts w:cs="Arial"/>
          <w:color w:val="auto"/>
        </w:rPr>
        <w:t>Lions Gate Hospital)</w:t>
      </w:r>
    </w:p>
    <w:p w:rsidR="00612533" w:rsidRPr="003F29D2" w:rsidRDefault="00612533" w:rsidP="00F33A0F">
      <w:pPr>
        <w:numPr>
          <w:ilvl w:val="1"/>
          <w:numId w:val="11"/>
        </w:numPr>
        <w:tabs>
          <w:tab w:val="left" w:pos="270"/>
        </w:tabs>
        <w:spacing w:after="0" w:line="240" w:lineRule="auto"/>
        <w:ind w:left="1134"/>
        <w:rPr>
          <w:rFonts w:cs="Arial"/>
          <w:color w:val="auto"/>
          <w:szCs w:val="20"/>
          <w:lang w:eastAsia="en-US"/>
        </w:rPr>
      </w:pPr>
      <w:r>
        <w:rPr>
          <w:rFonts w:cs="Arial"/>
          <w:color w:val="auto"/>
          <w:szCs w:val="20"/>
        </w:rPr>
        <w:t>D</w:t>
      </w:r>
      <w:r w:rsidRPr="00B8220D">
        <w:rPr>
          <w:rFonts w:cs="Arial"/>
          <w:color w:val="auto"/>
          <w:szCs w:val="20"/>
        </w:rPr>
        <w:t>evote</w:t>
      </w:r>
      <w:r w:rsidR="00634745">
        <w:rPr>
          <w:rFonts w:cs="Arial"/>
          <w:color w:val="auto"/>
          <w:szCs w:val="20"/>
        </w:rPr>
        <w:t>s</w:t>
      </w:r>
      <w:r w:rsidRPr="00B8220D">
        <w:rPr>
          <w:rFonts w:cs="Arial"/>
          <w:color w:val="auto"/>
          <w:szCs w:val="20"/>
        </w:rPr>
        <w:t xml:space="preserve"> </w:t>
      </w:r>
      <w:r w:rsidR="009C627C">
        <w:rPr>
          <w:rFonts w:cs="Arial"/>
          <w:color w:val="auto"/>
          <w:szCs w:val="20"/>
        </w:rPr>
        <w:t>the majority (&gt;80%)</w:t>
      </w:r>
      <w:r w:rsidR="009C627C" w:rsidRPr="00B8220D">
        <w:rPr>
          <w:rFonts w:cs="Arial"/>
          <w:color w:val="auto"/>
          <w:szCs w:val="20"/>
        </w:rPr>
        <w:t xml:space="preserve"> </w:t>
      </w:r>
      <w:r w:rsidRPr="00B8220D">
        <w:rPr>
          <w:rFonts w:cs="Arial"/>
          <w:color w:val="auto"/>
          <w:szCs w:val="20"/>
        </w:rPr>
        <w:t>of time to research</w:t>
      </w:r>
      <w:r w:rsidR="00634745">
        <w:rPr>
          <w:rFonts w:cs="Arial"/>
          <w:color w:val="auto"/>
          <w:szCs w:val="20"/>
        </w:rPr>
        <w:t xml:space="preserve"> and has</w:t>
      </w:r>
      <w:r w:rsidRPr="00B8220D">
        <w:rPr>
          <w:rFonts w:cs="Arial"/>
          <w:color w:val="auto"/>
          <w:szCs w:val="20"/>
        </w:rPr>
        <w:t xml:space="preserve"> a record of research achievement</w:t>
      </w:r>
    </w:p>
    <w:p w:rsidR="00D32D32" w:rsidRPr="000979F3" w:rsidRDefault="00D32D32" w:rsidP="00AB076D">
      <w:pPr>
        <w:spacing w:after="0" w:line="240" w:lineRule="auto"/>
        <w:rPr>
          <w:rFonts w:cs="Arial"/>
          <w:b/>
          <w:color w:val="auto"/>
        </w:rPr>
      </w:pPr>
    </w:p>
    <w:p w:rsidR="00FB6913" w:rsidRPr="0067091E" w:rsidRDefault="00FB6913" w:rsidP="00FB6913">
      <w:pPr>
        <w:pStyle w:val="Heading2"/>
        <w:spacing w:before="0" w:after="0" w:line="240" w:lineRule="auto"/>
        <w:rPr>
          <w:rFonts w:cs="Arial"/>
        </w:rPr>
      </w:pPr>
      <w:r>
        <w:rPr>
          <w:rFonts w:cs="Arial"/>
        </w:rPr>
        <w:t>Important Notes</w:t>
      </w:r>
    </w:p>
    <w:p w:rsidR="002E3162" w:rsidRPr="000979F3" w:rsidRDefault="002E3162" w:rsidP="002E3162">
      <w:pPr>
        <w:numPr>
          <w:ilvl w:val="0"/>
          <w:numId w:val="3"/>
        </w:numPr>
        <w:spacing w:after="0" w:line="240" w:lineRule="auto"/>
        <w:rPr>
          <w:rFonts w:cs="Arial"/>
          <w:color w:val="auto"/>
          <w:lang w:eastAsia="en-US"/>
        </w:rPr>
      </w:pPr>
      <w:r w:rsidRPr="005065DE">
        <w:rPr>
          <w:rFonts w:cs="Arial"/>
          <w:color w:val="auto"/>
          <w:szCs w:val="20"/>
        </w:rPr>
        <w:t>Principal Investigator</w:t>
      </w:r>
      <w:r>
        <w:rPr>
          <w:rFonts w:cs="Arial"/>
          <w:color w:val="auto"/>
          <w:szCs w:val="20"/>
        </w:rPr>
        <w:t xml:space="preserve">s can </w:t>
      </w:r>
      <w:r w:rsidRPr="002E3162">
        <w:rPr>
          <w:rFonts w:cs="Arial"/>
          <w:b/>
          <w:color w:val="auto"/>
          <w:szCs w:val="20"/>
        </w:rPr>
        <w:t>only nominate one staff member</w:t>
      </w:r>
      <w:r>
        <w:rPr>
          <w:rFonts w:cs="Arial"/>
          <w:b/>
          <w:color w:val="auto"/>
          <w:szCs w:val="20"/>
        </w:rPr>
        <w:t>.</w:t>
      </w:r>
    </w:p>
    <w:p w:rsidR="00FB6913" w:rsidRDefault="00FB6913" w:rsidP="00386E8F">
      <w:pPr>
        <w:widowControl w:val="0"/>
        <w:numPr>
          <w:ilvl w:val="0"/>
          <w:numId w:val="3"/>
        </w:numPr>
        <w:autoSpaceDE w:val="0"/>
        <w:autoSpaceDN w:val="0"/>
        <w:adjustRightInd w:val="0"/>
        <w:spacing w:after="0" w:line="240" w:lineRule="auto"/>
        <w:ind w:right="177"/>
        <w:rPr>
          <w:rFonts w:cs="Arial"/>
          <w:color w:val="auto"/>
          <w:szCs w:val="20"/>
        </w:rPr>
      </w:pPr>
      <w:r w:rsidRPr="00B8220D">
        <w:rPr>
          <w:rFonts w:cs="Arial"/>
          <w:color w:val="auto"/>
          <w:szCs w:val="20"/>
        </w:rPr>
        <w:t xml:space="preserve">Investigators with outstanding final project reports from any previous VCHRI internal competition at the application deadline will not be eligible </w:t>
      </w:r>
      <w:r w:rsidR="00E610B8">
        <w:rPr>
          <w:rFonts w:cs="Arial"/>
          <w:color w:val="auto"/>
          <w:szCs w:val="20"/>
        </w:rPr>
        <w:t>to nominate a staff member</w:t>
      </w:r>
      <w:r w:rsidRPr="00B8220D">
        <w:rPr>
          <w:rFonts w:cs="Arial"/>
          <w:color w:val="auto"/>
          <w:szCs w:val="20"/>
        </w:rPr>
        <w:t>.</w:t>
      </w:r>
    </w:p>
    <w:p w:rsidR="0079772F" w:rsidRDefault="0079772F" w:rsidP="00386E8F">
      <w:pPr>
        <w:widowControl w:val="0"/>
        <w:numPr>
          <w:ilvl w:val="0"/>
          <w:numId w:val="3"/>
        </w:numPr>
        <w:autoSpaceDE w:val="0"/>
        <w:autoSpaceDN w:val="0"/>
        <w:adjustRightInd w:val="0"/>
        <w:spacing w:after="0" w:line="240" w:lineRule="auto"/>
        <w:ind w:right="177"/>
        <w:rPr>
          <w:rFonts w:cs="Arial"/>
          <w:color w:val="auto"/>
          <w:szCs w:val="20"/>
        </w:rPr>
      </w:pPr>
      <w:r>
        <w:rPr>
          <w:rFonts w:cs="Arial"/>
          <w:color w:val="auto"/>
          <w:szCs w:val="20"/>
        </w:rPr>
        <w:t xml:space="preserve">Funds must be held in an individual account, not added to an existing account, and must be spent </w:t>
      </w:r>
      <w:r w:rsidR="00124246">
        <w:rPr>
          <w:rFonts w:cs="Arial"/>
          <w:color w:val="auto"/>
          <w:szCs w:val="20"/>
        </w:rPr>
        <w:t xml:space="preserve">to offset </w:t>
      </w:r>
      <w:r>
        <w:rPr>
          <w:rFonts w:cs="Arial"/>
          <w:color w:val="auto"/>
          <w:szCs w:val="20"/>
        </w:rPr>
        <w:t>the nominee’s salary</w:t>
      </w:r>
      <w:r w:rsidR="000642BF">
        <w:rPr>
          <w:rFonts w:cs="Arial"/>
          <w:color w:val="auto"/>
          <w:szCs w:val="20"/>
        </w:rPr>
        <w:t xml:space="preserve"> and benefits</w:t>
      </w:r>
      <w:r>
        <w:rPr>
          <w:rFonts w:cs="Arial"/>
          <w:color w:val="auto"/>
          <w:szCs w:val="20"/>
        </w:rPr>
        <w:t>.</w:t>
      </w:r>
      <w:r w:rsidRPr="0079772F">
        <w:rPr>
          <w:rFonts w:cs="Arial"/>
          <w:color w:val="auto"/>
          <w:szCs w:val="20"/>
        </w:rPr>
        <w:t xml:space="preserve"> </w:t>
      </w:r>
      <w:r w:rsidR="000642BF">
        <w:rPr>
          <w:rFonts w:cs="Arial"/>
          <w:color w:val="auto"/>
          <w:szCs w:val="20"/>
        </w:rPr>
        <w:t>Funds are</w:t>
      </w:r>
      <w:r>
        <w:rPr>
          <w:rFonts w:cs="Arial"/>
          <w:color w:val="auto"/>
          <w:szCs w:val="20"/>
        </w:rPr>
        <w:t xml:space="preserve"> non-renewable and cannot be transferred to another staff member.</w:t>
      </w:r>
    </w:p>
    <w:p w:rsidR="006C625C" w:rsidRPr="006355F4" w:rsidRDefault="001409EF" w:rsidP="00E65B48">
      <w:pPr>
        <w:widowControl w:val="0"/>
        <w:numPr>
          <w:ilvl w:val="0"/>
          <w:numId w:val="3"/>
        </w:numPr>
        <w:autoSpaceDE w:val="0"/>
        <w:autoSpaceDN w:val="0"/>
        <w:adjustRightInd w:val="0"/>
        <w:spacing w:after="0" w:line="240" w:lineRule="auto"/>
        <w:ind w:right="177"/>
        <w:rPr>
          <w:rFonts w:cs="Arial"/>
          <w:color w:val="auto"/>
          <w:szCs w:val="20"/>
        </w:rPr>
      </w:pPr>
      <w:r>
        <w:rPr>
          <w:rFonts w:cs="Arial"/>
          <w:color w:val="auto"/>
          <w:szCs w:val="20"/>
        </w:rPr>
        <w:t>Funds must be spent</w:t>
      </w:r>
      <w:r w:rsidR="006355F4" w:rsidRPr="006355F4">
        <w:rPr>
          <w:rFonts w:cs="Arial"/>
          <w:color w:val="auto"/>
          <w:szCs w:val="20"/>
        </w:rPr>
        <w:t xml:space="preserve"> </w:t>
      </w:r>
      <w:r w:rsidR="000642BF">
        <w:rPr>
          <w:rFonts w:cs="Arial"/>
          <w:color w:val="auto"/>
          <w:szCs w:val="20"/>
        </w:rPr>
        <w:t xml:space="preserve">within the year </w:t>
      </w:r>
      <w:r w:rsidR="006355F4" w:rsidRPr="006355F4">
        <w:rPr>
          <w:rFonts w:cs="Arial"/>
          <w:color w:val="auto"/>
          <w:szCs w:val="20"/>
        </w:rPr>
        <w:t xml:space="preserve">from </w:t>
      </w:r>
      <w:r w:rsidR="000642BF">
        <w:rPr>
          <w:rFonts w:cs="Arial"/>
          <w:color w:val="auto"/>
          <w:szCs w:val="20"/>
        </w:rPr>
        <w:t>January 1</w:t>
      </w:r>
      <w:r w:rsidR="00E13077" w:rsidRPr="006355F4">
        <w:rPr>
          <w:rFonts w:cs="Arial"/>
          <w:color w:val="auto"/>
          <w:szCs w:val="20"/>
        </w:rPr>
        <w:t xml:space="preserve"> to December</w:t>
      </w:r>
      <w:r w:rsidR="006355F4" w:rsidRPr="006355F4">
        <w:rPr>
          <w:rFonts w:cs="Arial"/>
          <w:color w:val="auto"/>
          <w:szCs w:val="20"/>
        </w:rPr>
        <w:t xml:space="preserve"> 31, 202</w:t>
      </w:r>
      <w:r w:rsidR="001862D0">
        <w:rPr>
          <w:rFonts w:cs="Arial"/>
          <w:color w:val="auto"/>
          <w:szCs w:val="20"/>
        </w:rPr>
        <w:t>4</w:t>
      </w:r>
      <w:r w:rsidR="006355F4" w:rsidRPr="006355F4">
        <w:rPr>
          <w:rFonts w:cs="Arial"/>
          <w:color w:val="auto"/>
          <w:szCs w:val="20"/>
        </w:rPr>
        <w:t xml:space="preserve">, and any </w:t>
      </w:r>
      <w:r w:rsidR="001D5AC9" w:rsidRPr="006355F4">
        <w:rPr>
          <w:rFonts w:cs="Arial"/>
          <w:color w:val="auto"/>
          <w:szCs w:val="20"/>
        </w:rPr>
        <w:t>unused funds</w:t>
      </w:r>
      <w:r w:rsidR="006355F4">
        <w:rPr>
          <w:rFonts w:cs="Arial"/>
          <w:color w:val="auto"/>
          <w:szCs w:val="20"/>
        </w:rPr>
        <w:t xml:space="preserve"> after the term</w:t>
      </w:r>
      <w:r w:rsidR="001D5AC9" w:rsidRPr="006355F4">
        <w:rPr>
          <w:rFonts w:cs="Arial"/>
          <w:color w:val="auto"/>
          <w:szCs w:val="20"/>
        </w:rPr>
        <w:t xml:space="preserve"> </w:t>
      </w:r>
      <w:r w:rsidR="006355F4">
        <w:rPr>
          <w:rFonts w:cs="Arial"/>
          <w:color w:val="auto"/>
          <w:szCs w:val="20"/>
        </w:rPr>
        <w:t xml:space="preserve">ends </w:t>
      </w:r>
      <w:r w:rsidR="001D5AC9" w:rsidRPr="006355F4">
        <w:rPr>
          <w:rFonts w:cs="Arial"/>
          <w:color w:val="auto"/>
          <w:szCs w:val="20"/>
        </w:rPr>
        <w:t>must be returned to VCHRI immediately</w:t>
      </w:r>
      <w:r w:rsidR="00F15AC6" w:rsidRPr="006355F4">
        <w:rPr>
          <w:rFonts w:cs="Arial"/>
          <w:color w:val="auto"/>
          <w:szCs w:val="20"/>
        </w:rPr>
        <w:t>.</w:t>
      </w:r>
    </w:p>
    <w:p w:rsidR="00FB6913" w:rsidRPr="006355F4" w:rsidRDefault="00FB6913" w:rsidP="00E65B48">
      <w:pPr>
        <w:widowControl w:val="0"/>
        <w:numPr>
          <w:ilvl w:val="0"/>
          <w:numId w:val="3"/>
        </w:numPr>
        <w:autoSpaceDE w:val="0"/>
        <w:autoSpaceDN w:val="0"/>
        <w:adjustRightInd w:val="0"/>
        <w:spacing w:after="0" w:line="240" w:lineRule="auto"/>
        <w:ind w:right="177"/>
        <w:rPr>
          <w:rFonts w:cs="Arial"/>
        </w:rPr>
      </w:pPr>
      <w:r w:rsidRPr="006355F4">
        <w:rPr>
          <w:rFonts w:cs="Arial"/>
          <w:color w:val="auto"/>
          <w:szCs w:val="20"/>
        </w:rPr>
        <w:t>If, during the term of the award, the staff’s work location changes so that they are no longer conducting most of their research at VCHRI site, they are required to notify VCHRI immediately and return the remainder of the award.</w:t>
      </w:r>
    </w:p>
    <w:p w:rsidR="006355F4" w:rsidRPr="006355F4" w:rsidRDefault="006355F4" w:rsidP="006355F4">
      <w:pPr>
        <w:widowControl w:val="0"/>
        <w:autoSpaceDE w:val="0"/>
        <w:autoSpaceDN w:val="0"/>
        <w:adjustRightInd w:val="0"/>
        <w:spacing w:after="0" w:line="240" w:lineRule="auto"/>
        <w:ind w:left="720" w:right="177"/>
        <w:rPr>
          <w:rFonts w:cs="Arial"/>
        </w:rPr>
      </w:pPr>
    </w:p>
    <w:p w:rsidR="00710961" w:rsidRPr="0067091E" w:rsidRDefault="00E30657" w:rsidP="00AB076D">
      <w:pPr>
        <w:pStyle w:val="Heading2"/>
        <w:spacing w:before="0" w:after="0" w:line="240" w:lineRule="auto"/>
        <w:rPr>
          <w:rFonts w:cs="Arial"/>
        </w:rPr>
      </w:pPr>
      <w:r>
        <w:rPr>
          <w:rFonts w:cs="Arial"/>
        </w:rPr>
        <w:t>Nomination Package</w:t>
      </w:r>
    </w:p>
    <w:p w:rsidR="00710961" w:rsidRPr="0067091E" w:rsidRDefault="00222DE3" w:rsidP="00AB076D">
      <w:pPr>
        <w:spacing w:after="0" w:line="240" w:lineRule="auto"/>
        <w:rPr>
          <w:rFonts w:cs="Arial"/>
          <w:color w:val="auto"/>
        </w:rPr>
      </w:pPr>
      <w:r>
        <w:rPr>
          <w:rFonts w:cs="Arial"/>
          <w:color w:val="auto"/>
        </w:rPr>
        <w:t>The following elements must be included in the nomination package</w:t>
      </w:r>
      <w:r w:rsidR="00772B5F" w:rsidRPr="0067091E">
        <w:rPr>
          <w:rFonts w:cs="Arial"/>
          <w:color w:val="auto"/>
        </w:rPr>
        <w:t>:</w:t>
      </w:r>
    </w:p>
    <w:p w:rsidR="00222DE3" w:rsidRDefault="00222DE3" w:rsidP="00386E8F">
      <w:pPr>
        <w:numPr>
          <w:ilvl w:val="0"/>
          <w:numId w:val="2"/>
        </w:numPr>
        <w:tabs>
          <w:tab w:val="left" w:pos="90"/>
        </w:tabs>
        <w:spacing w:after="0" w:line="240" w:lineRule="auto"/>
        <w:contextualSpacing/>
        <w:rPr>
          <w:rFonts w:cs="Arial"/>
          <w:color w:val="auto"/>
          <w:szCs w:val="20"/>
          <w:lang w:val="en-GB" w:eastAsia="en-US"/>
        </w:rPr>
      </w:pPr>
      <w:r>
        <w:rPr>
          <w:rFonts w:cs="Arial"/>
          <w:color w:val="auto"/>
          <w:szCs w:val="20"/>
          <w:lang w:val="en-GB" w:eastAsia="en-US"/>
        </w:rPr>
        <w:t>Completed nomination form</w:t>
      </w:r>
    </w:p>
    <w:p w:rsidR="00772B5F" w:rsidRDefault="00735370" w:rsidP="00386E8F">
      <w:pPr>
        <w:numPr>
          <w:ilvl w:val="0"/>
          <w:numId w:val="2"/>
        </w:numPr>
        <w:tabs>
          <w:tab w:val="left" w:pos="90"/>
        </w:tabs>
        <w:spacing w:after="0" w:line="240" w:lineRule="auto"/>
        <w:contextualSpacing/>
        <w:rPr>
          <w:rFonts w:cs="Arial"/>
          <w:color w:val="auto"/>
          <w:szCs w:val="20"/>
          <w:lang w:val="en-GB" w:eastAsia="en-US"/>
        </w:rPr>
      </w:pPr>
      <w:r>
        <w:rPr>
          <w:rFonts w:cs="Arial"/>
          <w:color w:val="auto"/>
          <w:szCs w:val="20"/>
          <w:lang w:val="en-GB" w:eastAsia="en-US"/>
        </w:rPr>
        <w:t>Nominee CV</w:t>
      </w:r>
      <w:r w:rsidR="00BF4FA3">
        <w:rPr>
          <w:rFonts w:cs="Arial"/>
          <w:color w:val="auto"/>
          <w:szCs w:val="20"/>
          <w:lang w:val="en-GB" w:eastAsia="en-US"/>
        </w:rPr>
        <w:t xml:space="preserve"> – VCHRI Biographical Sketch or UBC CV template</w:t>
      </w:r>
      <w:r w:rsidR="001862D0">
        <w:rPr>
          <w:rFonts w:cs="Arial"/>
          <w:color w:val="auto"/>
          <w:szCs w:val="20"/>
          <w:lang w:val="en-GB" w:eastAsia="en-US"/>
        </w:rPr>
        <w:t xml:space="preserve"> (3-page limit)</w:t>
      </w:r>
    </w:p>
    <w:p w:rsidR="00222DE3" w:rsidRDefault="00222DE3" w:rsidP="00386E8F">
      <w:pPr>
        <w:numPr>
          <w:ilvl w:val="0"/>
          <w:numId w:val="2"/>
        </w:numPr>
        <w:tabs>
          <w:tab w:val="left" w:pos="90"/>
        </w:tabs>
        <w:spacing w:after="0" w:line="240" w:lineRule="auto"/>
        <w:contextualSpacing/>
        <w:rPr>
          <w:rFonts w:cs="Arial"/>
          <w:color w:val="auto"/>
          <w:szCs w:val="20"/>
          <w:lang w:val="en-GB" w:eastAsia="en-US"/>
        </w:rPr>
      </w:pPr>
      <w:r>
        <w:rPr>
          <w:rFonts w:cs="Arial"/>
          <w:color w:val="auto"/>
          <w:szCs w:val="20"/>
          <w:lang w:val="en-GB" w:eastAsia="en-US"/>
        </w:rPr>
        <w:t>Letter of recommendatio</w:t>
      </w:r>
      <w:r w:rsidR="00953AA6">
        <w:rPr>
          <w:rFonts w:cs="Arial"/>
          <w:color w:val="auto"/>
          <w:szCs w:val="20"/>
          <w:lang w:val="en-GB" w:eastAsia="en-US"/>
        </w:rPr>
        <w:t>n from the nominator - principal</w:t>
      </w:r>
      <w:r>
        <w:rPr>
          <w:rFonts w:cs="Arial"/>
          <w:color w:val="auto"/>
          <w:szCs w:val="20"/>
          <w:lang w:val="en-GB" w:eastAsia="en-US"/>
        </w:rPr>
        <w:t xml:space="preserve"> investigator</w:t>
      </w:r>
    </w:p>
    <w:p w:rsidR="008834AA" w:rsidRDefault="00222DE3" w:rsidP="00386E8F">
      <w:pPr>
        <w:numPr>
          <w:ilvl w:val="0"/>
          <w:numId w:val="2"/>
        </w:numPr>
        <w:tabs>
          <w:tab w:val="left" w:pos="90"/>
        </w:tabs>
        <w:spacing w:after="0" w:line="240" w:lineRule="auto"/>
        <w:contextualSpacing/>
        <w:rPr>
          <w:rFonts w:cs="Arial"/>
          <w:color w:val="auto"/>
          <w:szCs w:val="20"/>
          <w:lang w:val="en-GB" w:eastAsia="en-US"/>
        </w:rPr>
      </w:pPr>
      <w:r>
        <w:rPr>
          <w:rFonts w:cs="Arial"/>
          <w:color w:val="auto"/>
          <w:szCs w:val="20"/>
          <w:lang w:val="en-GB" w:eastAsia="en-US"/>
        </w:rPr>
        <w:t>Let</w:t>
      </w:r>
      <w:r w:rsidR="00E17744">
        <w:rPr>
          <w:rFonts w:cs="Arial"/>
          <w:color w:val="auto"/>
          <w:szCs w:val="20"/>
          <w:lang w:val="en-GB" w:eastAsia="en-US"/>
        </w:rPr>
        <w:t xml:space="preserve">ters of support from </w:t>
      </w:r>
      <w:r>
        <w:rPr>
          <w:rFonts w:cs="Arial"/>
          <w:color w:val="auto"/>
          <w:szCs w:val="20"/>
          <w:lang w:val="en-GB" w:eastAsia="en-US"/>
        </w:rPr>
        <w:t>colleagues</w:t>
      </w:r>
      <w:r w:rsidR="000E7B4E">
        <w:rPr>
          <w:rFonts w:cs="Arial"/>
          <w:color w:val="auto"/>
          <w:szCs w:val="20"/>
          <w:lang w:val="en-GB" w:eastAsia="en-US"/>
        </w:rPr>
        <w:t xml:space="preserve"> and/or students (two</w:t>
      </w:r>
      <w:r>
        <w:rPr>
          <w:rFonts w:cs="Arial"/>
          <w:color w:val="auto"/>
          <w:szCs w:val="20"/>
          <w:lang w:val="en-GB" w:eastAsia="en-US"/>
        </w:rPr>
        <w:t xml:space="preserve"> maximum)</w:t>
      </w:r>
    </w:p>
    <w:p w:rsidR="00E30657" w:rsidRDefault="00E30657" w:rsidP="00E30657">
      <w:pPr>
        <w:tabs>
          <w:tab w:val="left" w:pos="90"/>
        </w:tabs>
        <w:spacing w:after="0" w:line="240" w:lineRule="auto"/>
        <w:contextualSpacing/>
        <w:rPr>
          <w:rFonts w:cs="Arial"/>
          <w:color w:val="auto"/>
          <w:szCs w:val="20"/>
          <w:lang w:val="en-GB" w:eastAsia="en-US"/>
        </w:rPr>
      </w:pPr>
    </w:p>
    <w:p w:rsidR="00E30657" w:rsidRPr="00735370" w:rsidRDefault="00E30657" w:rsidP="00E30657">
      <w:pPr>
        <w:tabs>
          <w:tab w:val="left" w:pos="90"/>
        </w:tabs>
        <w:spacing w:after="0" w:line="240" w:lineRule="auto"/>
        <w:contextualSpacing/>
        <w:rPr>
          <w:rFonts w:cs="Arial"/>
          <w:color w:val="auto"/>
          <w:szCs w:val="20"/>
          <w:lang w:val="en-GB" w:eastAsia="en-US"/>
        </w:rPr>
      </w:pPr>
      <w:r w:rsidRPr="00E30657">
        <w:rPr>
          <w:rFonts w:cs="Arial"/>
          <w:color w:val="auto"/>
          <w:szCs w:val="20"/>
          <w:lang w:val="en-GB" w:eastAsia="en-US"/>
        </w:rPr>
        <w:t xml:space="preserve">Nomination packages are to be </w:t>
      </w:r>
      <w:r w:rsidRPr="00F156DB">
        <w:rPr>
          <w:rFonts w:cs="Arial"/>
          <w:color w:val="auto"/>
          <w:szCs w:val="20"/>
          <w:lang w:val="en-GB" w:eastAsia="en-US"/>
        </w:rPr>
        <w:t xml:space="preserve">organized into a single PDF </w:t>
      </w:r>
      <w:r w:rsidRPr="00485A41">
        <w:rPr>
          <w:rFonts w:cs="Arial"/>
          <w:color w:val="0D0D0D"/>
          <w:szCs w:val="20"/>
          <w:lang w:val="en-GB" w:eastAsia="en-US"/>
        </w:rPr>
        <w:t>file</w:t>
      </w:r>
      <w:r w:rsidR="008E2E7F" w:rsidRPr="00485A41">
        <w:rPr>
          <w:rFonts w:cs="Arial"/>
          <w:color w:val="0D0D0D"/>
          <w:szCs w:val="20"/>
          <w:lang w:val="en-GB" w:eastAsia="en-US"/>
        </w:rPr>
        <w:t xml:space="preserve"> and submitted</w:t>
      </w:r>
      <w:r w:rsidRPr="00485A41">
        <w:rPr>
          <w:rFonts w:cs="Arial"/>
          <w:color w:val="0D0D0D"/>
          <w:szCs w:val="20"/>
          <w:lang w:val="en-GB" w:eastAsia="en-US"/>
        </w:rPr>
        <w:t xml:space="preserve"> </w:t>
      </w:r>
      <w:r w:rsidR="008E2E7F" w:rsidRPr="00485A41">
        <w:rPr>
          <w:rFonts w:cs="Arial"/>
          <w:color w:val="0D0D0D"/>
          <w:szCs w:val="20"/>
        </w:rPr>
        <w:t>via the</w:t>
      </w:r>
      <w:r w:rsidR="008E2E7F">
        <w:rPr>
          <w:rFonts w:cs="Arial"/>
          <w:szCs w:val="20"/>
        </w:rPr>
        <w:t xml:space="preserve"> </w:t>
      </w:r>
      <w:hyperlink r:id="rId15" w:history="1">
        <w:r w:rsidR="008E2E7F" w:rsidRPr="00AC3DFC">
          <w:rPr>
            <w:rStyle w:val="Hyperlink"/>
            <w:rFonts w:cs="Arial"/>
            <w:szCs w:val="20"/>
          </w:rPr>
          <w:t>award page</w:t>
        </w:r>
      </w:hyperlink>
      <w:r w:rsidR="00BC39DF">
        <w:rPr>
          <w:rFonts w:cs="Arial"/>
          <w:color w:val="auto"/>
          <w:szCs w:val="20"/>
          <w:lang w:val="en-GB" w:eastAsia="en-US"/>
        </w:rPr>
        <w:t xml:space="preserve"> </w:t>
      </w:r>
      <w:r w:rsidR="00066D1B" w:rsidRPr="00F156DB">
        <w:rPr>
          <w:rFonts w:cs="Arial"/>
          <w:color w:val="auto"/>
          <w:szCs w:val="20"/>
          <w:lang w:val="en-GB" w:eastAsia="en-US"/>
        </w:rPr>
        <w:t>by 4:00 p.m. on Wednes</w:t>
      </w:r>
      <w:r w:rsidRPr="00F156DB">
        <w:rPr>
          <w:rFonts w:cs="Arial"/>
          <w:color w:val="auto"/>
          <w:szCs w:val="20"/>
          <w:lang w:val="en-GB" w:eastAsia="en-US"/>
        </w:rPr>
        <w:t xml:space="preserve">day </w:t>
      </w:r>
      <w:r w:rsidR="00F156DB" w:rsidRPr="00F156DB">
        <w:rPr>
          <w:rFonts w:cs="Arial"/>
          <w:color w:val="auto"/>
          <w:szCs w:val="20"/>
          <w:lang w:val="en-GB" w:eastAsia="en-US"/>
        </w:rPr>
        <w:t>October 25, 2023</w:t>
      </w:r>
      <w:r w:rsidRPr="00F156DB">
        <w:rPr>
          <w:rFonts w:cs="Arial"/>
          <w:color w:val="auto"/>
          <w:szCs w:val="20"/>
          <w:lang w:val="en-GB" w:eastAsia="en-US"/>
        </w:rPr>
        <w:t>. Nomination</w:t>
      </w:r>
      <w:r>
        <w:rPr>
          <w:rFonts w:cs="Arial"/>
          <w:color w:val="auto"/>
          <w:szCs w:val="20"/>
          <w:lang w:val="en-GB" w:eastAsia="en-US"/>
        </w:rPr>
        <w:t xml:space="preserve"> received after this deadline may not be accepted.</w:t>
      </w:r>
    </w:p>
    <w:p w:rsidR="00FC3296" w:rsidRPr="0067091E" w:rsidRDefault="00FC3296" w:rsidP="00AB076D">
      <w:pPr>
        <w:spacing w:after="0" w:line="240" w:lineRule="auto"/>
        <w:rPr>
          <w:rFonts w:cs="Arial"/>
          <w:lang w:eastAsia="en-US"/>
        </w:rPr>
      </w:pPr>
    </w:p>
    <w:p w:rsidR="003F29D2" w:rsidRPr="0067091E" w:rsidRDefault="003F29D2" w:rsidP="003F29D2">
      <w:pPr>
        <w:pStyle w:val="Heading2"/>
        <w:spacing w:before="0" w:after="0" w:line="240" w:lineRule="auto"/>
        <w:rPr>
          <w:rFonts w:cs="Arial"/>
          <w:b w:val="0"/>
          <w:lang w:eastAsia="en-US"/>
        </w:rPr>
      </w:pPr>
      <w:r>
        <w:rPr>
          <w:rFonts w:cs="Arial"/>
          <w:lang w:eastAsia="en-US"/>
        </w:rPr>
        <w:t xml:space="preserve">Evaluation </w:t>
      </w:r>
      <w:r w:rsidR="00E30657">
        <w:rPr>
          <w:rFonts w:cs="Arial"/>
          <w:lang w:eastAsia="en-US"/>
        </w:rPr>
        <w:t xml:space="preserve">Process and </w:t>
      </w:r>
      <w:r>
        <w:rPr>
          <w:rFonts w:cs="Arial"/>
          <w:lang w:eastAsia="en-US"/>
        </w:rPr>
        <w:t>Criteria</w:t>
      </w:r>
      <w:r w:rsidRPr="0067091E">
        <w:rPr>
          <w:rFonts w:cs="Arial"/>
          <w:lang w:eastAsia="en-US"/>
        </w:rPr>
        <w:t xml:space="preserve"> </w:t>
      </w:r>
    </w:p>
    <w:p w:rsidR="003F29D2" w:rsidRPr="00B8220D" w:rsidRDefault="00E30657" w:rsidP="003F29D2">
      <w:pPr>
        <w:widowControl w:val="0"/>
        <w:autoSpaceDE w:val="0"/>
        <w:autoSpaceDN w:val="0"/>
        <w:adjustRightInd w:val="0"/>
        <w:spacing w:after="0" w:line="240" w:lineRule="auto"/>
        <w:rPr>
          <w:rFonts w:cs="Arial"/>
          <w:noProof/>
          <w:color w:val="auto"/>
          <w:szCs w:val="20"/>
        </w:rPr>
      </w:pPr>
      <w:r>
        <w:rPr>
          <w:rFonts w:cs="Arial"/>
          <w:noProof/>
          <w:color w:val="auto"/>
          <w:szCs w:val="20"/>
        </w:rPr>
        <w:t>Recip</w:t>
      </w:r>
      <w:r w:rsidR="000E7B4E">
        <w:rPr>
          <w:rFonts w:cs="Arial"/>
          <w:noProof/>
          <w:color w:val="auto"/>
          <w:szCs w:val="20"/>
        </w:rPr>
        <w:t>i</w:t>
      </w:r>
      <w:r>
        <w:rPr>
          <w:rFonts w:cs="Arial"/>
          <w:noProof/>
          <w:color w:val="auto"/>
          <w:szCs w:val="20"/>
        </w:rPr>
        <w:t xml:space="preserve">ents are selected by the VCHRI Awards </w:t>
      </w:r>
      <w:r w:rsidR="000E7B4E">
        <w:rPr>
          <w:rFonts w:cs="Arial"/>
          <w:noProof/>
          <w:color w:val="auto"/>
          <w:szCs w:val="20"/>
        </w:rPr>
        <w:t>Committee</w:t>
      </w:r>
      <w:r>
        <w:rPr>
          <w:rFonts w:cs="Arial"/>
          <w:noProof/>
          <w:color w:val="auto"/>
          <w:szCs w:val="20"/>
        </w:rPr>
        <w:t xml:space="preserve"> and presented to the Executive Director for final approval. Decisions are final and may not be appealed</w:t>
      </w:r>
      <w:r w:rsidRPr="000A4B86">
        <w:rPr>
          <w:rFonts w:cs="Arial"/>
          <w:noProof/>
          <w:color w:val="auto"/>
          <w:szCs w:val="20"/>
        </w:rPr>
        <w:t xml:space="preserve">. Up to </w:t>
      </w:r>
      <w:r w:rsidR="001862D0">
        <w:rPr>
          <w:rFonts w:cs="Arial"/>
          <w:noProof/>
          <w:color w:val="auto"/>
          <w:szCs w:val="20"/>
        </w:rPr>
        <w:t>6</w:t>
      </w:r>
      <w:r w:rsidRPr="000A4B86">
        <w:rPr>
          <w:rFonts w:cs="Arial"/>
          <w:noProof/>
          <w:color w:val="auto"/>
          <w:szCs w:val="20"/>
        </w:rPr>
        <w:t xml:space="preserve"> awards are available but may not be granted.</w:t>
      </w:r>
      <w:r>
        <w:rPr>
          <w:rFonts w:cs="Arial"/>
          <w:noProof/>
          <w:color w:val="auto"/>
          <w:szCs w:val="20"/>
        </w:rPr>
        <w:t xml:space="preserve"> </w:t>
      </w:r>
      <w:r w:rsidR="003F29D2" w:rsidRPr="00B8220D">
        <w:rPr>
          <w:rFonts w:cs="Arial"/>
          <w:noProof/>
          <w:color w:val="auto"/>
          <w:szCs w:val="20"/>
        </w:rPr>
        <w:t xml:space="preserve">The </w:t>
      </w:r>
      <w:r w:rsidR="000E7B4E">
        <w:rPr>
          <w:rFonts w:cs="Arial"/>
          <w:noProof/>
          <w:color w:val="auto"/>
          <w:szCs w:val="20"/>
        </w:rPr>
        <w:t>Awards</w:t>
      </w:r>
      <w:r>
        <w:rPr>
          <w:rFonts w:cs="Arial"/>
          <w:noProof/>
          <w:color w:val="auto"/>
          <w:szCs w:val="20"/>
        </w:rPr>
        <w:t xml:space="preserve"> Co</w:t>
      </w:r>
      <w:r w:rsidR="003F29D2" w:rsidRPr="00B8220D">
        <w:rPr>
          <w:rFonts w:cs="Arial"/>
          <w:noProof/>
          <w:color w:val="auto"/>
          <w:szCs w:val="20"/>
        </w:rPr>
        <w:t>mmittee’s review and discussion will focus on the following:</w:t>
      </w:r>
    </w:p>
    <w:p w:rsidR="00CF7171" w:rsidRDefault="00CF7171" w:rsidP="00386E8F">
      <w:pPr>
        <w:widowControl w:val="0"/>
        <w:numPr>
          <w:ilvl w:val="0"/>
          <w:numId w:val="4"/>
        </w:numPr>
        <w:autoSpaceDE w:val="0"/>
        <w:autoSpaceDN w:val="0"/>
        <w:adjustRightInd w:val="0"/>
        <w:spacing w:after="0" w:line="240" w:lineRule="auto"/>
        <w:rPr>
          <w:rFonts w:cs="Arial"/>
          <w:noProof/>
          <w:color w:val="auto"/>
          <w:szCs w:val="20"/>
        </w:rPr>
      </w:pPr>
      <w:r>
        <w:rPr>
          <w:rFonts w:cs="Arial"/>
          <w:noProof/>
          <w:color w:val="auto"/>
          <w:szCs w:val="20"/>
        </w:rPr>
        <w:t xml:space="preserve">The nominee’s </w:t>
      </w:r>
      <w:r w:rsidR="00E610B8">
        <w:rPr>
          <w:rFonts w:cs="Arial"/>
          <w:noProof/>
          <w:color w:val="auto"/>
          <w:szCs w:val="20"/>
        </w:rPr>
        <w:t>accomplishments</w:t>
      </w:r>
      <w:r>
        <w:rPr>
          <w:rFonts w:cs="Arial"/>
          <w:noProof/>
          <w:color w:val="auto"/>
          <w:szCs w:val="20"/>
        </w:rPr>
        <w:t xml:space="preserve"> </w:t>
      </w:r>
      <w:r w:rsidR="00E610B8">
        <w:rPr>
          <w:rFonts w:cs="Arial"/>
          <w:noProof/>
          <w:color w:val="auto"/>
          <w:szCs w:val="20"/>
        </w:rPr>
        <w:t>within their</w:t>
      </w:r>
      <w:r>
        <w:rPr>
          <w:rFonts w:cs="Arial"/>
          <w:noProof/>
          <w:color w:val="auto"/>
          <w:szCs w:val="20"/>
        </w:rPr>
        <w:t xml:space="preserve"> scope of work</w:t>
      </w:r>
      <w:r w:rsidR="00E610B8">
        <w:rPr>
          <w:rFonts w:cs="Arial"/>
          <w:noProof/>
          <w:color w:val="auto"/>
          <w:szCs w:val="20"/>
        </w:rPr>
        <w:t>;</w:t>
      </w:r>
    </w:p>
    <w:p w:rsidR="00CF7171" w:rsidRDefault="00EA1CCE" w:rsidP="005A330E">
      <w:pPr>
        <w:widowControl w:val="0"/>
        <w:numPr>
          <w:ilvl w:val="1"/>
          <w:numId w:val="12"/>
        </w:numPr>
        <w:autoSpaceDE w:val="0"/>
        <w:autoSpaceDN w:val="0"/>
        <w:adjustRightInd w:val="0"/>
        <w:spacing w:after="0" w:line="240" w:lineRule="auto"/>
        <w:rPr>
          <w:rFonts w:cs="Arial"/>
          <w:noProof/>
          <w:color w:val="auto"/>
          <w:szCs w:val="20"/>
        </w:rPr>
      </w:pPr>
      <w:r>
        <w:rPr>
          <w:rFonts w:cs="Arial"/>
          <w:noProof/>
          <w:color w:val="auto"/>
          <w:szCs w:val="20"/>
        </w:rPr>
        <w:t>d</w:t>
      </w:r>
      <w:r w:rsidR="00CF7171">
        <w:rPr>
          <w:rFonts w:cs="Arial"/>
          <w:noProof/>
          <w:color w:val="auto"/>
          <w:szCs w:val="20"/>
        </w:rPr>
        <w:t>elivered</w:t>
      </w:r>
      <w:r>
        <w:rPr>
          <w:rFonts w:cs="Arial"/>
          <w:noProof/>
          <w:color w:val="auto"/>
          <w:szCs w:val="20"/>
        </w:rPr>
        <w:t xml:space="preserve"> / exceeded</w:t>
      </w:r>
      <w:r w:rsidR="00CF7171">
        <w:rPr>
          <w:rFonts w:cs="Arial"/>
          <w:noProof/>
          <w:color w:val="auto"/>
          <w:szCs w:val="20"/>
        </w:rPr>
        <w:t xml:space="preserve"> on expectations; </w:t>
      </w:r>
    </w:p>
    <w:p w:rsidR="00CF7171" w:rsidRDefault="00CF7171" w:rsidP="005A330E">
      <w:pPr>
        <w:widowControl w:val="0"/>
        <w:numPr>
          <w:ilvl w:val="1"/>
          <w:numId w:val="12"/>
        </w:numPr>
        <w:autoSpaceDE w:val="0"/>
        <w:autoSpaceDN w:val="0"/>
        <w:adjustRightInd w:val="0"/>
        <w:spacing w:after="0" w:line="240" w:lineRule="auto"/>
        <w:rPr>
          <w:rFonts w:cs="Arial"/>
          <w:noProof/>
          <w:color w:val="auto"/>
          <w:szCs w:val="20"/>
        </w:rPr>
      </w:pPr>
      <w:r>
        <w:rPr>
          <w:rFonts w:cs="Arial"/>
          <w:noProof/>
          <w:color w:val="auto"/>
          <w:szCs w:val="20"/>
        </w:rPr>
        <w:t>demonstrated initiative, creativity and resourcefulness in their work;</w:t>
      </w:r>
    </w:p>
    <w:p w:rsidR="003F29D2" w:rsidRDefault="00CF7171" w:rsidP="005A330E">
      <w:pPr>
        <w:widowControl w:val="0"/>
        <w:numPr>
          <w:ilvl w:val="1"/>
          <w:numId w:val="12"/>
        </w:numPr>
        <w:autoSpaceDE w:val="0"/>
        <w:autoSpaceDN w:val="0"/>
        <w:adjustRightInd w:val="0"/>
        <w:spacing w:after="0" w:line="240" w:lineRule="auto"/>
        <w:rPr>
          <w:rFonts w:cs="Arial"/>
          <w:noProof/>
          <w:color w:val="auto"/>
          <w:szCs w:val="20"/>
        </w:rPr>
      </w:pPr>
      <w:r>
        <w:rPr>
          <w:rFonts w:cs="Arial"/>
          <w:noProof/>
          <w:color w:val="auto"/>
          <w:szCs w:val="20"/>
        </w:rPr>
        <w:t>improved value, sustainability and efficiency in the service they provide</w:t>
      </w:r>
      <w:r w:rsidR="003F29D2" w:rsidRPr="00B8220D">
        <w:rPr>
          <w:rFonts w:cs="Arial"/>
          <w:noProof/>
          <w:color w:val="auto"/>
          <w:szCs w:val="20"/>
        </w:rPr>
        <w:t>.</w:t>
      </w:r>
    </w:p>
    <w:p w:rsidR="00CF7171" w:rsidRDefault="00CF7171" w:rsidP="00386E8F">
      <w:pPr>
        <w:widowControl w:val="0"/>
        <w:numPr>
          <w:ilvl w:val="0"/>
          <w:numId w:val="4"/>
        </w:numPr>
        <w:autoSpaceDE w:val="0"/>
        <w:autoSpaceDN w:val="0"/>
        <w:adjustRightInd w:val="0"/>
        <w:spacing w:after="0" w:line="240" w:lineRule="auto"/>
        <w:rPr>
          <w:rFonts w:cs="Arial"/>
          <w:noProof/>
          <w:color w:val="auto"/>
          <w:szCs w:val="20"/>
        </w:rPr>
      </w:pPr>
      <w:r w:rsidRPr="00CF7171">
        <w:rPr>
          <w:rFonts w:cs="Arial"/>
          <w:noProof/>
          <w:color w:val="auto"/>
          <w:szCs w:val="20"/>
        </w:rPr>
        <w:t>The nominee’s contribution to research culture</w:t>
      </w:r>
      <w:r w:rsidR="00E610B8">
        <w:rPr>
          <w:rFonts w:cs="Arial"/>
          <w:noProof/>
          <w:color w:val="auto"/>
          <w:szCs w:val="20"/>
        </w:rPr>
        <w:t>;</w:t>
      </w:r>
    </w:p>
    <w:p w:rsidR="00CF7171" w:rsidRDefault="00CF7171" w:rsidP="005A330E">
      <w:pPr>
        <w:widowControl w:val="0"/>
        <w:numPr>
          <w:ilvl w:val="1"/>
          <w:numId w:val="13"/>
        </w:numPr>
        <w:autoSpaceDE w:val="0"/>
        <w:autoSpaceDN w:val="0"/>
        <w:adjustRightInd w:val="0"/>
        <w:spacing w:after="0" w:line="240" w:lineRule="auto"/>
        <w:rPr>
          <w:rFonts w:cs="Arial"/>
          <w:noProof/>
          <w:color w:val="auto"/>
          <w:szCs w:val="20"/>
        </w:rPr>
      </w:pPr>
      <w:r w:rsidRPr="00CF7171">
        <w:rPr>
          <w:rFonts w:cs="Arial"/>
          <w:noProof/>
          <w:color w:val="auto"/>
          <w:szCs w:val="20"/>
        </w:rPr>
        <w:t>supported c</w:t>
      </w:r>
      <w:r w:rsidR="00EA1CCE">
        <w:rPr>
          <w:rFonts w:cs="Arial"/>
          <w:noProof/>
          <w:color w:val="auto"/>
          <w:szCs w:val="20"/>
        </w:rPr>
        <w:t>olleagues with their</w:t>
      </w:r>
      <w:r w:rsidRPr="00CF7171">
        <w:rPr>
          <w:rFonts w:cs="Arial"/>
          <w:noProof/>
          <w:color w:val="auto"/>
          <w:szCs w:val="20"/>
        </w:rPr>
        <w:t xml:space="preserve"> </w:t>
      </w:r>
      <w:r>
        <w:rPr>
          <w:rFonts w:cs="Arial"/>
          <w:noProof/>
          <w:color w:val="auto"/>
          <w:szCs w:val="20"/>
        </w:rPr>
        <w:t>professional development;</w:t>
      </w:r>
      <w:r w:rsidRPr="00CF7171">
        <w:rPr>
          <w:rFonts w:cs="Arial"/>
          <w:noProof/>
          <w:color w:val="auto"/>
          <w:szCs w:val="20"/>
        </w:rPr>
        <w:t xml:space="preserve"> </w:t>
      </w:r>
    </w:p>
    <w:p w:rsidR="00CF7171" w:rsidRDefault="00CF7171" w:rsidP="005A330E">
      <w:pPr>
        <w:widowControl w:val="0"/>
        <w:numPr>
          <w:ilvl w:val="1"/>
          <w:numId w:val="13"/>
        </w:numPr>
        <w:autoSpaceDE w:val="0"/>
        <w:autoSpaceDN w:val="0"/>
        <w:adjustRightInd w:val="0"/>
        <w:spacing w:after="0" w:line="240" w:lineRule="auto"/>
        <w:rPr>
          <w:rFonts w:cs="Arial"/>
          <w:noProof/>
          <w:color w:val="auto"/>
          <w:szCs w:val="20"/>
        </w:rPr>
      </w:pPr>
      <w:r w:rsidRPr="00CF7171">
        <w:rPr>
          <w:rFonts w:cs="Arial"/>
          <w:noProof/>
          <w:color w:val="auto"/>
          <w:szCs w:val="20"/>
        </w:rPr>
        <w:t>contributed</w:t>
      </w:r>
      <w:r>
        <w:rPr>
          <w:rFonts w:cs="Arial"/>
          <w:noProof/>
          <w:color w:val="auto"/>
          <w:szCs w:val="20"/>
        </w:rPr>
        <w:t xml:space="preserve"> </w:t>
      </w:r>
      <w:r w:rsidRPr="00CF7171">
        <w:rPr>
          <w:rFonts w:cs="Arial"/>
          <w:noProof/>
          <w:color w:val="auto"/>
          <w:szCs w:val="20"/>
        </w:rPr>
        <w:t>significantly to the development of a professional, positive and respectful work environment</w:t>
      </w:r>
      <w:r>
        <w:rPr>
          <w:rFonts w:cs="Arial"/>
          <w:noProof/>
          <w:color w:val="auto"/>
          <w:szCs w:val="20"/>
        </w:rPr>
        <w:t>;</w:t>
      </w:r>
    </w:p>
    <w:p w:rsidR="00CF7171" w:rsidRPr="00CF7171" w:rsidRDefault="00CF7171" w:rsidP="005A330E">
      <w:pPr>
        <w:widowControl w:val="0"/>
        <w:numPr>
          <w:ilvl w:val="1"/>
          <w:numId w:val="13"/>
        </w:numPr>
        <w:autoSpaceDE w:val="0"/>
        <w:autoSpaceDN w:val="0"/>
        <w:adjustRightInd w:val="0"/>
        <w:spacing w:after="0" w:line="240" w:lineRule="auto"/>
        <w:rPr>
          <w:rFonts w:cs="Arial"/>
          <w:noProof/>
          <w:color w:val="auto"/>
          <w:szCs w:val="20"/>
        </w:rPr>
      </w:pPr>
      <w:r>
        <w:rPr>
          <w:rFonts w:cs="Arial"/>
          <w:noProof/>
          <w:color w:val="auto"/>
          <w:szCs w:val="20"/>
        </w:rPr>
        <w:t xml:space="preserve">fostered </w:t>
      </w:r>
      <w:r w:rsidRPr="00CF7171">
        <w:rPr>
          <w:rFonts w:cs="Arial"/>
          <w:noProof/>
          <w:color w:val="auto"/>
          <w:szCs w:val="20"/>
        </w:rPr>
        <w:t>collab</w:t>
      </w:r>
      <w:r>
        <w:rPr>
          <w:rFonts w:cs="Arial"/>
          <w:noProof/>
          <w:color w:val="auto"/>
          <w:szCs w:val="20"/>
        </w:rPr>
        <w:t>orations with colleagues.</w:t>
      </w:r>
    </w:p>
    <w:p w:rsidR="003F29D2" w:rsidRPr="00B8220D" w:rsidRDefault="00CF7171" w:rsidP="00386E8F">
      <w:pPr>
        <w:widowControl w:val="0"/>
        <w:numPr>
          <w:ilvl w:val="0"/>
          <w:numId w:val="4"/>
        </w:numPr>
        <w:autoSpaceDE w:val="0"/>
        <w:autoSpaceDN w:val="0"/>
        <w:adjustRightInd w:val="0"/>
        <w:spacing w:after="0" w:line="240" w:lineRule="auto"/>
        <w:rPr>
          <w:rFonts w:cs="Arial"/>
          <w:color w:val="auto"/>
          <w:szCs w:val="20"/>
        </w:rPr>
      </w:pPr>
      <w:r>
        <w:rPr>
          <w:rFonts w:cs="Arial"/>
          <w:noProof/>
          <w:color w:val="auto"/>
          <w:szCs w:val="20"/>
        </w:rPr>
        <w:t xml:space="preserve">The nomiee’s </w:t>
      </w:r>
      <w:r w:rsidR="003F0271">
        <w:rPr>
          <w:rFonts w:cs="Arial"/>
          <w:noProof/>
          <w:color w:val="auto"/>
          <w:szCs w:val="20"/>
        </w:rPr>
        <w:t>commitment to the vision, mission and values of their team and VCHRI</w:t>
      </w:r>
      <w:r w:rsidR="00E610B8">
        <w:rPr>
          <w:rFonts w:cs="Arial"/>
          <w:noProof/>
          <w:color w:val="auto"/>
          <w:szCs w:val="20"/>
        </w:rPr>
        <w:t>.</w:t>
      </w:r>
    </w:p>
    <w:p w:rsidR="003F29D2" w:rsidRDefault="003F29D2" w:rsidP="003F29D2">
      <w:pPr>
        <w:widowControl w:val="0"/>
        <w:autoSpaceDE w:val="0"/>
        <w:autoSpaceDN w:val="0"/>
        <w:adjustRightInd w:val="0"/>
        <w:spacing w:after="0" w:line="240" w:lineRule="auto"/>
        <w:ind w:right="10"/>
        <w:jc w:val="both"/>
        <w:rPr>
          <w:rFonts w:cs="Arial"/>
          <w:b/>
          <w:bCs/>
          <w:color w:val="auto"/>
          <w:sz w:val="22"/>
        </w:rPr>
      </w:pPr>
    </w:p>
    <w:p w:rsidR="003F29D2" w:rsidRPr="0067091E" w:rsidRDefault="003F29D2" w:rsidP="003F29D2">
      <w:pPr>
        <w:pStyle w:val="Heading2"/>
        <w:spacing w:before="0" w:after="0" w:line="240" w:lineRule="auto"/>
        <w:rPr>
          <w:rFonts w:cs="Arial"/>
          <w:b w:val="0"/>
          <w:lang w:eastAsia="en-US"/>
        </w:rPr>
      </w:pPr>
      <w:r>
        <w:rPr>
          <w:rFonts w:cs="Arial"/>
          <w:lang w:eastAsia="en-US"/>
        </w:rPr>
        <w:t>Outcomes and Reporting</w:t>
      </w:r>
    </w:p>
    <w:p w:rsidR="003F29D2" w:rsidRPr="00B8220D" w:rsidRDefault="002B6871" w:rsidP="00386E8F">
      <w:pPr>
        <w:widowControl w:val="0"/>
        <w:numPr>
          <w:ilvl w:val="0"/>
          <w:numId w:val="5"/>
        </w:numPr>
        <w:autoSpaceDE w:val="0"/>
        <w:autoSpaceDN w:val="0"/>
        <w:adjustRightInd w:val="0"/>
        <w:spacing w:after="0" w:line="240" w:lineRule="auto"/>
        <w:rPr>
          <w:rFonts w:cs="Arial"/>
          <w:noProof/>
          <w:color w:val="auto"/>
          <w:szCs w:val="20"/>
        </w:rPr>
      </w:pPr>
      <w:r>
        <w:rPr>
          <w:rFonts w:cs="Arial"/>
          <w:noProof/>
          <w:color w:val="auto"/>
          <w:szCs w:val="20"/>
        </w:rPr>
        <w:t>Final</w:t>
      </w:r>
      <w:r w:rsidR="003F29D2" w:rsidRPr="00B8220D">
        <w:rPr>
          <w:rFonts w:cs="Arial"/>
          <w:noProof/>
          <w:color w:val="auto"/>
          <w:szCs w:val="20"/>
        </w:rPr>
        <w:t xml:space="preserve"> financial reporting is required.</w:t>
      </w:r>
    </w:p>
    <w:p w:rsidR="003F29D2" w:rsidRPr="00B8220D" w:rsidRDefault="003F29D2" w:rsidP="00386E8F">
      <w:pPr>
        <w:widowControl w:val="0"/>
        <w:numPr>
          <w:ilvl w:val="0"/>
          <w:numId w:val="5"/>
        </w:numPr>
        <w:autoSpaceDE w:val="0"/>
        <w:autoSpaceDN w:val="0"/>
        <w:adjustRightInd w:val="0"/>
        <w:spacing w:after="0" w:line="240" w:lineRule="auto"/>
        <w:rPr>
          <w:rFonts w:cs="Arial"/>
          <w:noProof/>
          <w:color w:val="auto"/>
          <w:szCs w:val="20"/>
        </w:rPr>
      </w:pPr>
      <w:r w:rsidRPr="00B8220D">
        <w:rPr>
          <w:rFonts w:cs="Arial"/>
          <w:noProof/>
          <w:color w:val="auto"/>
          <w:szCs w:val="20"/>
        </w:rPr>
        <w:t>Final award reports are required at the end of the award term. VCHRI will use these final reports to publicize research activities and to evaluate the impact of the program.</w:t>
      </w:r>
      <w:r w:rsidR="002B6871" w:rsidRPr="002B6871">
        <w:rPr>
          <w:rFonts w:eastAsia="PMingLiU"/>
          <w:color w:val="auto"/>
        </w:rPr>
        <w:t xml:space="preserve"> </w:t>
      </w:r>
      <w:r w:rsidR="002B6871">
        <w:rPr>
          <w:rFonts w:eastAsia="PMingLiU"/>
          <w:color w:val="auto"/>
        </w:rPr>
        <w:t>A template will be provided.</w:t>
      </w:r>
    </w:p>
    <w:p w:rsidR="003F29D2" w:rsidRPr="00B8220D" w:rsidRDefault="003F29D2" w:rsidP="003F29D2">
      <w:pPr>
        <w:widowControl w:val="0"/>
        <w:autoSpaceDE w:val="0"/>
        <w:autoSpaceDN w:val="0"/>
        <w:adjustRightInd w:val="0"/>
        <w:spacing w:after="0" w:line="240" w:lineRule="auto"/>
        <w:rPr>
          <w:rFonts w:cs="Arial"/>
          <w:color w:val="auto"/>
          <w:szCs w:val="20"/>
        </w:rPr>
      </w:pPr>
    </w:p>
    <w:p w:rsidR="00CE0114" w:rsidRPr="0067091E" w:rsidRDefault="00CE0114" w:rsidP="00AB076D">
      <w:pPr>
        <w:pStyle w:val="Heading2"/>
        <w:spacing w:before="0" w:after="0" w:line="240" w:lineRule="auto"/>
        <w:rPr>
          <w:rFonts w:cs="Arial"/>
          <w:b w:val="0"/>
          <w:lang w:eastAsia="en-US"/>
        </w:rPr>
      </w:pPr>
      <w:r w:rsidRPr="0067091E">
        <w:rPr>
          <w:rFonts w:cs="Arial"/>
          <w:lang w:eastAsia="en-US"/>
        </w:rPr>
        <w:t xml:space="preserve">Contact Information </w:t>
      </w:r>
    </w:p>
    <w:p w:rsidR="00B11FBE" w:rsidRDefault="00B11FBE" w:rsidP="00C7114B">
      <w:pPr>
        <w:spacing w:after="0" w:line="240" w:lineRule="auto"/>
        <w:rPr>
          <w:rFonts w:cs="Arial"/>
          <w:color w:val="auto"/>
          <w:szCs w:val="20"/>
          <w:lang w:eastAsia="en-US"/>
        </w:rPr>
      </w:pPr>
      <w:r>
        <w:rPr>
          <w:rFonts w:cs="Arial"/>
          <w:color w:val="auto"/>
          <w:szCs w:val="20"/>
          <w:lang w:eastAsia="en-US"/>
        </w:rPr>
        <w:t>Amanda Chisholm</w:t>
      </w:r>
    </w:p>
    <w:p w:rsidR="00C7114B" w:rsidRDefault="00850977" w:rsidP="00C7114B">
      <w:pPr>
        <w:spacing w:after="0" w:line="240" w:lineRule="auto"/>
        <w:rPr>
          <w:rFonts w:cs="Arial"/>
          <w:color w:val="auto"/>
          <w:szCs w:val="20"/>
          <w:lang w:eastAsia="en-US"/>
        </w:rPr>
      </w:pPr>
      <w:r>
        <w:rPr>
          <w:rFonts w:cs="Arial"/>
          <w:color w:val="auto"/>
          <w:szCs w:val="20"/>
          <w:lang w:eastAsia="en-US"/>
        </w:rPr>
        <w:t xml:space="preserve">Senior </w:t>
      </w:r>
      <w:r w:rsidR="00B11FBE">
        <w:rPr>
          <w:rFonts w:cs="Arial"/>
          <w:color w:val="auto"/>
          <w:szCs w:val="20"/>
          <w:lang w:eastAsia="en-US"/>
        </w:rPr>
        <w:t xml:space="preserve">Manager, </w:t>
      </w:r>
      <w:r>
        <w:rPr>
          <w:rFonts w:cs="Arial"/>
          <w:color w:val="auto"/>
          <w:szCs w:val="20"/>
          <w:lang w:eastAsia="en-US"/>
        </w:rPr>
        <w:t>Education &amp; Funding Initiative</w:t>
      </w:r>
      <w:r w:rsidR="00C7114B">
        <w:rPr>
          <w:rFonts w:cs="Arial"/>
          <w:color w:val="auto"/>
          <w:szCs w:val="20"/>
          <w:lang w:eastAsia="en-US"/>
        </w:rPr>
        <w:t>s</w:t>
      </w:r>
    </w:p>
    <w:p w:rsidR="00C7114B" w:rsidRDefault="00C7114B" w:rsidP="00C7114B">
      <w:pPr>
        <w:spacing w:after="0" w:line="240" w:lineRule="auto"/>
        <w:rPr>
          <w:rFonts w:cs="Arial"/>
          <w:color w:val="auto"/>
          <w:szCs w:val="20"/>
          <w:lang w:eastAsia="en-US"/>
        </w:rPr>
      </w:pPr>
      <w:smartTag w:uri="urn:schemas-microsoft-com:office:smarttags" w:element="City">
        <w:smartTag w:uri="urn:schemas-microsoft-com:office:smarttags" w:element="place">
          <w:r w:rsidRPr="005F4345">
            <w:rPr>
              <w:rFonts w:cs="Arial"/>
              <w:color w:val="auto"/>
              <w:szCs w:val="20"/>
              <w:lang w:eastAsia="en-US"/>
            </w:rPr>
            <w:t>V</w:t>
          </w:r>
          <w:r>
            <w:rPr>
              <w:rFonts w:cs="Arial"/>
              <w:color w:val="auto"/>
              <w:szCs w:val="20"/>
              <w:lang w:eastAsia="en-US"/>
            </w:rPr>
            <w:t>ancouver</w:t>
          </w:r>
        </w:smartTag>
      </w:smartTag>
      <w:r>
        <w:rPr>
          <w:rFonts w:cs="Arial"/>
          <w:color w:val="auto"/>
          <w:szCs w:val="20"/>
          <w:lang w:eastAsia="en-US"/>
        </w:rPr>
        <w:t xml:space="preserve"> Coastal Health</w:t>
      </w:r>
      <w:r w:rsidRPr="005F4345">
        <w:rPr>
          <w:rFonts w:cs="Arial"/>
          <w:color w:val="auto"/>
          <w:szCs w:val="20"/>
          <w:lang w:eastAsia="en-US"/>
        </w:rPr>
        <w:t xml:space="preserve"> Research Institute        </w:t>
      </w:r>
    </w:p>
    <w:p w:rsidR="00FB5ADB" w:rsidRPr="00FB5ADB" w:rsidRDefault="00DB209B" w:rsidP="00AB076D">
      <w:pPr>
        <w:spacing w:after="0" w:line="240" w:lineRule="auto"/>
        <w:rPr>
          <w:rFonts w:cs="Arial"/>
          <w:color w:val="auto"/>
          <w:szCs w:val="20"/>
          <w:lang w:eastAsia="en-US"/>
        </w:rPr>
      </w:pPr>
      <w:hyperlink r:id="rId16" w:history="1">
        <w:r w:rsidRPr="00BA7F02">
          <w:rPr>
            <w:rStyle w:val="Hyperlink"/>
          </w:rPr>
          <w:t>education.award@vch.ca</w:t>
        </w:r>
      </w:hyperlink>
      <w:r w:rsidR="00C7114B">
        <w:t xml:space="preserve"> </w:t>
      </w:r>
      <w:r w:rsidR="00C7114B" w:rsidRPr="005F4345">
        <w:rPr>
          <w:rFonts w:cs="Arial"/>
          <w:color w:val="auto"/>
          <w:szCs w:val="20"/>
          <w:lang w:eastAsia="en-US"/>
        </w:rPr>
        <w:t xml:space="preserve">          </w:t>
      </w:r>
    </w:p>
    <w:sectPr w:rsidR="00FB5ADB" w:rsidRPr="00FB5ADB" w:rsidSect="00343AC2">
      <w:headerReference w:type="default" r:id="rId17"/>
      <w:footerReference w:type="default" r:id="rId18"/>
      <w:headerReference w:type="first" r:id="rId19"/>
      <w:footerReference w:type="first" r:id="rId20"/>
      <w:pgSz w:w="12240" w:h="15840"/>
      <w:pgMar w:top="720" w:right="1080" w:bottom="720" w:left="108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37" w:rsidRDefault="00683837" w:rsidP="00202003">
      <w:pPr>
        <w:spacing w:after="0" w:line="240" w:lineRule="auto"/>
      </w:pPr>
      <w:r>
        <w:separator/>
      </w:r>
    </w:p>
  </w:endnote>
  <w:endnote w:type="continuationSeparator" w:id="0">
    <w:p w:rsidR="00683837" w:rsidRDefault="00683837" w:rsidP="0020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2" w:rsidRPr="00DB209B" w:rsidRDefault="00343AC2" w:rsidP="00343AC2">
    <w:pPr>
      <w:pStyle w:val="Footer"/>
      <w:tabs>
        <w:tab w:val="clear" w:pos="4680"/>
      </w:tabs>
      <w:jc w:val="center"/>
    </w:pPr>
  </w:p>
  <w:p w:rsidR="00343AC2" w:rsidRDefault="00343AC2" w:rsidP="00343AC2">
    <w:pPr>
      <w:pStyle w:val="Foote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9D" w:rsidRDefault="00B5419D" w:rsidP="00DB209B">
    <w:pPr>
      <w:pStyle w:val="Footer"/>
      <w:tabs>
        <w:tab w:val="clear" w:pos="4680"/>
      </w:tabs>
      <w:jc w:val="center"/>
      <w:rPr>
        <w:color w:val="3C6E98"/>
        <w:sz w:val="16"/>
        <w:szCs w:val="16"/>
      </w:rPr>
    </w:pPr>
  </w:p>
  <w:p w:rsidR="00B5419D" w:rsidRPr="005815C2" w:rsidRDefault="00B5419D" w:rsidP="00DB209B">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37" w:rsidRDefault="00683837" w:rsidP="00202003">
      <w:pPr>
        <w:spacing w:after="0" w:line="240" w:lineRule="auto"/>
      </w:pPr>
      <w:r>
        <w:separator/>
      </w:r>
    </w:p>
  </w:footnote>
  <w:footnote w:type="continuationSeparator" w:id="0">
    <w:p w:rsidR="00683837" w:rsidRDefault="00683837" w:rsidP="0020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9D" w:rsidRDefault="007C7F76">
    <w:pPr>
      <w:pStyle w:val="Header"/>
    </w:pPr>
    <w:r>
      <w:rPr>
        <w:noProof/>
      </w:rPr>
      <w:drawing>
        <wp:anchor distT="0" distB="0" distL="114300" distR="114300" simplePos="0" relativeHeight="251658240" behindDoc="1" locked="0" layoutInCell="1" allowOverlap="1">
          <wp:simplePos x="0" y="0"/>
          <wp:positionH relativeFrom="column">
            <wp:posOffset>33655</wp:posOffset>
          </wp:positionH>
          <wp:positionV relativeFrom="paragraph">
            <wp:posOffset>-138430</wp:posOffset>
          </wp:positionV>
          <wp:extent cx="6395720" cy="642620"/>
          <wp:effectExtent l="0" t="0" r="0" b="0"/>
          <wp:wrapTight wrapText="bothSides">
            <wp:wrapPolygon edited="0">
              <wp:start x="0" y="0"/>
              <wp:lineTo x="0" y="21130"/>
              <wp:lineTo x="21553" y="21130"/>
              <wp:lineTo x="215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572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19D" w:rsidRDefault="00B54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9D" w:rsidRDefault="007C7F76">
    <w:pPr>
      <w:pStyle w:val="Header"/>
    </w:pPr>
    <w:r>
      <w:rPr>
        <w:noProof/>
      </w:rPr>
      <w:drawing>
        <wp:anchor distT="0" distB="0" distL="114300" distR="114300" simplePos="0" relativeHeight="251657216" behindDoc="1" locked="0" layoutInCell="1" allowOverlap="1">
          <wp:simplePos x="0" y="0"/>
          <wp:positionH relativeFrom="column">
            <wp:posOffset>-4445</wp:posOffset>
          </wp:positionH>
          <wp:positionV relativeFrom="paragraph">
            <wp:posOffset>-33655</wp:posOffset>
          </wp:positionV>
          <wp:extent cx="6395720" cy="642620"/>
          <wp:effectExtent l="0" t="0" r="0" b="0"/>
          <wp:wrapTight wrapText="bothSides">
            <wp:wrapPolygon edited="0">
              <wp:start x="0" y="0"/>
              <wp:lineTo x="0" y="21130"/>
              <wp:lineTo x="21553" y="21130"/>
              <wp:lineTo x="2155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5720" cy="642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461"/>
    <w:multiLevelType w:val="hybridMultilevel"/>
    <w:tmpl w:val="547EC5E6"/>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9936A8"/>
    <w:multiLevelType w:val="hybridMultilevel"/>
    <w:tmpl w:val="FAECFB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6F6403"/>
    <w:multiLevelType w:val="hybridMultilevel"/>
    <w:tmpl w:val="219CA4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9E0B30"/>
    <w:multiLevelType w:val="hybridMultilevel"/>
    <w:tmpl w:val="A5D67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DD76A7"/>
    <w:multiLevelType w:val="hybridMultilevel"/>
    <w:tmpl w:val="85BE2E46"/>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AF7210"/>
    <w:multiLevelType w:val="hybridMultilevel"/>
    <w:tmpl w:val="41445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0D1534"/>
    <w:multiLevelType w:val="hybridMultilevel"/>
    <w:tmpl w:val="281898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D323F"/>
    <w:multiLevelType w:val="hybridMultilevel"/>
    <w:tmpl w:val="9DE268F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46475C"/>
    <w:multiLevelType w:val="hybridMultilevel"/>
    <w:tmpl w:val="C40EDC88"/>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FC84931"/>
    <w:multiLevelType w:val="hybridMultilevel"/>
    <w:tmpl w:val="4F90A8FC"/>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8C925FB"/>
    <w:multiLevelType w:val="hybridMultilevel"/>
    <w:tmpl w:val="6A8CE1A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9C3FE2"/>
    <w:multiLevelType w:val="hybridMultilevel"/>
    <w:tmpl w:val="EFB47CD2"/>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2CF458B"/>
    <w:multiLevelType w:val="hybridMultilevel"/>
    <w:tmpl w:val="EA00BFE4"/>
    <w:lvl w:ilvl="0" w:tplc="0409000F">
      <w:start w:val="1"/>
      <w:numFmt w:val="decimal"/>
      <w:lvlText w:val="%1."/>
      <w:lvlJc w:val="left"/>
      <w:pPr>
        <w:ind w:left="720" w:hanging="360"/>
      </w:pPr>
      <w:rPr>
        <w:rFonts w:cs="Times New Roman"/>
      </w:r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2"/>
  </w:num>
  <w:num w:numId="3">
    <w:abstractNumId w:val="3"/>
  </w:num>
  <w:num w:numId="4">
    <w:abstractNumId w:val="7"/>
  </w:num>
  <w:num w:numId="5">
    <w:abstractNumId w:val="1"/>
  </w:num>
  <w:num w:numId="6">
    <w:abstractNumId w:val="10"/>
  </w:num>
  <w:num w:numId="7">
    <w:abstractNumId w:val="2"/>
  </w:num>
  <w:num w:numId="8">
    <w:abstractNumId w:val="5"/>
  </w:num>
  <w:num w:numId="9">
    <w:abstractNumId w:val="0"/>
  </w:num>
  <w:num w:numId="10">
    <w:abstractNumId w:val="4"/>
  </w:num>
  <w:num w:numId="11">
    <w:abstractNumId w:val="9"/>
  </w:num>
  <w:num w:numId="12">
    <w:abstractNumId w:val="11"/>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B5"/>
    <w:rsid w:val="00001848"/>
    <w:rsid w:val="00003390"/>
    <w:rsid w:val="0000637B"/>
    <w:rsid w:val="000108F1"/>
    <w:rsid w:val="000113E4"/>
    <w:rsid w:val="00012C00"/>
    <w:rsid w:val="0001345C"/>
    <w:rsid w:val="000222E6"/>
    <w:rsid w:val="00023F5B"/>
    <w:rsid w:val="0002684F"/>
    <w:rsid w:val="0003347E"/>
    <w:rsid w:val="00057E15"/>
    <w:rsid w:val="000642BF"/>
    <w:rsid w:val="00066D1B"/>
    <w:rsid w:val="0007377E"/>
    <w:rsid w:val="00085E9D"/>
    <w:rsid w:val="00090247"/>
    <w:rsid w:val="000905DF"/>
    <w:rsid w:val="000979F3"/>
    <w:rsid w:val="00097EA6"/>
    <w:rsid w:val="000A0551"/>
    <w:rsid w:val="000A4B86"/>
    <w:rsid w:val="000B6FDB"/>
    <w:rsid w:val="000C31AB"/>
    <w:rsid w:val="000C529E"/>
    <w:rsid w:val="000C7C84"/>
    <w:rsid w:val="000D05BC"/>
    <w:rsid w:val="000D2218"/>
    <w:rsid w:val="000D2965"/>
    <w:rsid w:val="000D6BC3"/>
    <w:rsid w:val="000E0F20"/>
    <w:rsid w:val="000E1915"/>
    <w:rsid w:val="000E7B4E"/>
    <w:rsid w:val="000F4D21"/>
    <w:rsid w:val="0010742A"/>
    <w:rsid w:val="00114C58"/>
    <w:rsid w:val="00117CCE"/>
    <w:rsid w:val="00121BE7"/>
    <w:rsid w:val="00124246"/>
    <w:rsid w:val="00131072"/>
    <w:rsid w:val="00136273"/>
    <w:rsid w:val="001409EF"/>
    <w:rsid w:val="001419EF"/>
    <w:rsid w:val="00156884"/>
    <w:rsid w:val="00162BF2"/>
    <w:rsid w:val="00166FDF"/>
    <w:rsid w:val="00177B87"/>
    <w:rsid w:val="001812E1"/>
    <w:rsid w:val="00183052"/>
    <w:rsid w:val="001841BD"/>
    <w:rsid w:val="001862D0"/>
    <w:rsid w:val="001900BA"/>
    <w:rsid w:val="00190B09"/>
    <w:rsid w:val="001960D3"/>
    <w:rsid w:val="001B186F"/>
    <w:rsid w:val="001B6C91"/>
    <w:rsid w:val="001C2AAF"/>
    <w:rsid w:val="001D1C26"/>
    <w:rsid w:val="001D39C1"/>
    <w:rsid w:val="001D3AB3"/>
    <w:rsid w:val="001D514C"/>
    <w:rsid w:val="001D5AC9"/>
    <w:rsid w:val="001E1223"/>
    <w:rsid w:val="001F44A3"/>
    <w:rsid w:val="001F5844"/>
    <w:rsid w:val="00202003"/>
    <w:rsid w:val="002069D9"/>
    <w:rsid w:val="00215D98"/>
    <w:rsid w:val="002215A9"/>
    <w:rsid w:val="00222DE3"/>
    <w:rsid w:val="00223B6D"/>
    <w:rsid w:val="00232048"/>
    <w:rsid w:val="0024049E"/>
    <w:rsid w:val="00241454"/>
    <w:rsid w:val="00242220"/>
    <w:rsid w:val="00243E6C"/>
    <w:rsid w:val="00253390"/>
    <w:rsid w:val="00261128"/>
    <w:rsid w:val="00262EAD"/>
    <w:rsid w:val="002673E1"/>
    <w:rsid w:val="002760C9"/>
    <w:rsid w:val="00281B64"/>
    <w:rsid w:val="0028572D"/>
    <w:rsid w:val="00286198"/>
    <w:rsid w:val="002A1150"/>
    <w:rsid w:val="002A3D20"/>
    <w:rsid w:val="002B29BA"/>
    <w:rsid w:val="002B5B2F"/>
    <w:rsid w:val="002B5E3E"/>
    <w:rsid w:val="002B6871"/>
    <w:rsid w:val="002C4B6E"/>
    <w:rsid w:val="002C5247"/>
    <w:rsid w:val="002C6DFC"/>
    <w:rsid w:val="002D309F"/>
    <w:rsid w:val="002D4916"/>
    <w:rsid w:val="002D7BEA"/>
    <w:rsid w:val="002E07FC"/>
    <w:rsid w:val="002E3162"/>
    <w:rsid w:val="002E3243"/>
    <w:rsid w:val="002E55FD"/>
    <w:rsid w:val="002E6039"/>
    <w:rsid w:val="002E6B81"/>
    <w:rsid w:val="00304F49"/>
    <w:rsid w:val="00323B28"/>
    <w:rsid w:val="00332FFC"/>
    <w:rsid w:val="00343AC2"/>
    <w:rsid w:val="00343D80"/>
    <w:rsid w:val="003508FB"/>
    <w:rsid w:val="00352F1C"/>
    <w:rsid w:val="003612C1"/>
    <w:rsid w:val="003719D7"/>
    <w:rsid w:val="0037253E"/>
    <w:rsid w:val="003731D0"/>
    <w:rsid w:val="00377220"/>
    <w:rsid w:val="00380280"/>
    <w:rsid w:val="00386E8F"/>
    <w:rsid w:val="003909C4"/>
    <w:rsid w:val="003967BD"/>
    <w:rsid w:val="003C4940"/>
    <w:rsid w:val="003C6FE1"/>
    <w:rsid w:val="003C745E"/>
    <w:rsid w:val="003C79E8"/>
    <w:rsid w:val="003D13F7"/>
    <w:rsid w:val="003D16EB"/>
    <w:rsid w:val="003E3327"/>
    <w:rsid w:val="003E7E58"/>
    <w:rsid w:val="003F0271"/>
    <w:rsid w:val="003F29D2"/>
    <w:rsid w:val="003F53B4"/>
    <w:rsid w:val="003F5728"/>
    <w:rsid w:val="003F5D27"/>
    <w:rsid w:val="00402BAF"/>
    <w:rsid w:val="004127A3"/>
    <w:rsid w:val="0042571A"/>
    <w:rsid w:val="00430C4B"/>
    <w:rsid w:val="00435A2B"/>
    <w:rsid w:val="0043635E"/>
    <w:rsid w:val="00437941"/>
    <w:rsid w:val="00443449"/>
    <w:rsid w:val="00447DFA"/>
    <w:rsid w:val="00465E50"/>
    <w:rsid w:val="00466597"/>
    <w:rsid w:val="00466FBD"/>
    <w:rsid w:val="00467F20"/>
    <w:rsid w:val="004827F9"/>
    <w:rsid w:val="00485A41"/>
    <w:rsid w:val="004875D8"/>
    <w:rsid w:val="00494162"/>
    <w:rsid w:val="00494261"/>
    <w:rsid w:val="00495DA7"/>
    <w:rsid w:val="004A1403"/>
    <w:rsid w:val="004A1B10"/>
    <w:rsid w:val="004A3768"/>
    <w:rsid w:val="004B3FD8"/>
    <w:rsid w:val="004C1E14"/>
    <w:rsid w:val="004C42E6"/>
    <w:rsid w:val="004D104B"/>
    <w:rsid w:val="004D3D40"/>
    <w:rsid w:val="004D4F1F"/>
    <w:rsid w:val="004D70A7"/>
    <w:rsid w:val="004D74C9"/>
    <w:rsid w:val="004E2A11"/>
    <w:rsid w:val="004E5370"/>
    <w:rsid w:val="004F61E1"/>
    <w:rsid w:val="004F7293"/>
    <w:rsid w:val="00502CF7"/>
    <w:rsid w:val="00502D7F"/>
    <w:rsid w:val="005065DE"/>
    <w:rsid w:val="00511D0B"/>
    <w:rsid w:val="00511F6D"/>
    <w:rsid w:val="005151E8"/>
    <w:rsid w:val="00523A48"/>
    <w:rsid w:val="00531364"/>
    <w:rsid w:val="005426C1"/>
    <w:rsid w:val="00546BC6"/>
    <w:rsid w:val="00561FF0"/>
    <w:rsid w:val="005664EC"/>
    <w:rsid w:val="005736CA"/>
    <w:rsid w:val="00574DB0"/>
    <w:rsid w:val="0057767D"/>
    <w:rsid w:val="005815C2"/>
    <w:rsid w:val="005A330E"/>
    <w:rsid w:val="005B0F92"/>
    <w:rsid w:val="005B2786"/>
    <w:rsid w:val="005B5202"/>
    <w:rsid w:val="005B720F"/>
    <w:rsid w:val="005B7519"/>
    <w:rsid w:val="005C043C"/>
    <w:rsid w:val="005C3185"/>
    <w:rsid w:val="005C6082"/>
    <w:rsid w:val="005C71BA"/>
    <w:rsid w:val="005D2F90"/>
    <w:rsid w:val="005D6396"/>
    <w:rsid w:val="005F1D88"/>
    <w:rsid w:val="005F46DD"/>
    <w:rsid w:val="00605075"/>
    <w:rsid w:val="00612533"/>
    <w:rsid w:val="00613AD3"/>
    <w:rsid w:val="0062005B"/>
    <w:rsid w:val="00620CDD"/>
    <w:rsid w:val="00621AAD"/>
    <w:rsid w:val="00622054"/>
    <w:rsid w:val="006318D6"/>
    <w:rsid w:val="00634745"/>
    <w:rsid w:val="006355F4"/>
    <w:rsid w:val="00637F8F"/>
    <w:rsid w:val="00652008"/>
    <w:rsid w:val="00654A3F"/>
    <w:rsid w:val="00663069"/>
    <w:rsid w:val="00663928"/>
    <w:rsid w:val="00666CAF"/>
    <w:rsid w:val="0067030C"/>
    <w:rsid w:val="0067091E"/>
    <w:rsid w:val="00671B4B"/>
    <w:rsid w:val="006741B4"/>
    <w:rsid w:val="00676ADB"/>
    <w:rsid w:val="0068368F"/>
    <w:rsid w:val="00683798"/>
    <w:rsid w:val="00683837"/>
    <w:rsid w:val="00691A25"/>
    <w:rsid w:val="006A0151"/>
    <w:rsid w:val="006B5641"/>
    <w:rsid w:val="006B58B9"/>
    <w:rsid w:val="006C34B1"/>
    <w:rsid w:val="006C4491"/>
    <w:rsid w:val="006C625C"/>
    <w:rsid w:val="006D5DB2"/>
    <w:rsid w:val="006E0DBA"/>
    <w:rsid w:val="006E6DE5"/>
    <w:rsid w:val="006F6E29"/>
    <w:rsid w:val="00704134"/>
    <w:rsid w:val="00710961"/>
    <w:rsid w:val="007227ED"/>
    <w:rsid w:val="00722AFD"/>
    <w:rsid w:val="00731F54"/>
    <w:rsid w:val="00733390"/>
    <w:rsid w:val="00735370"/>
    <w:rsid w:val="007459B8"/>
    <w:rsid w:val="007475F5"/>
    <w:rsid w:val="007540D6"/>
    <w:rsid w:val="007620ED"/>
    <w:rsid w:val="007636A6"/>
    <w:rsid w:val="00765969"/>
    <w:rsid w:val="007722B0"/>
    <w:rsid w:val="00772B5F"/>
    <w:rsid w:val="00773DAE"/>
    <w:rsid w:val="007767B7"/>
    <w:rsid w:val="00792249"/>
    <w:rsid w:val="007968CA"/>
    <w:rsid w:val="0079772F"/>
    <w:rsid w:val="007A24CE"/>
    <w:rsid w:val="007B287A"/>
    <w:rsid w:val="007B5C95"/>
    <w:rsid w:val="007B650A"/>
    <w:rsid w:val="007B6E74"/>
    <w:rsid w:val="007C2291"/>
    <w:rsid w:val="007C7F76"/>
    <w:rsid w:val="007D6173"/>
    <w:rsid w:val="007E7456"/>
    <w:rsid w:val="007F0AC2"/>
    <w:rsid w:val="007F3824"/>
    <w:rsid w:val="007F3917"/>
    <w:rsid w:val="008255D7"/>
    <w:rsid w:val="00827252"/>
    <w:rsid w:val="00830B6E"/>
    <w:rsid w:val="008328B3"/>
    <w:rsid w:val="008329AD"/>
    <w:rsid w:val="00836C6A"/>
    <w:rsid w:val="00847788"/>
    <w:rsid w:val="00850977"/>
    <w:rsid w:val="008558F2"/>
    <w:rsid w:val="00861D2A"/>
    <w:rsid w:val="008639DB"/>
    <w:rsid w:val="0086406F"/>
    <w:rsid w:val="00876B2C"/>
    <w:rsid w:val="00877547"/>
    <w:rsid w:val="00881750"/>
    <w:rsid w:val="0088194C"/>
    <w:rsid w:val="00881B41"/>
    <w:rsid w:val="008834AA"/>
    <w:rsid w:val="00885094"/>
    <w:rsid w:val="00885532"/>
    <w:rsid w:val="008874CA"/>
    <w:rsid w:val="008900D2"/>
    <w:rsid w:val="008906E9"/>
    <w:rsid w:val="00892922"/>
    <w:rsid w:val="00893FE1"/>
    <w:rsid w:val="00895747"/>
    <w:rsid w:val="008957C5"/>
    <w:rsid w:val="00896B96"/>
    <w:rsid w:val="00897570"/>
    <w:rsid w:val="008A41C0"/>
    <w:rsid w:val="008B1843"/>
    <w:rsid w:val="008B6F65"/>
    <w:rsid w:val="008C41A7"/>
    <w:rsid w:val="008D6080"/>
    <w:rsid w:val="008D6400"/>
    <w:rsid w:val="008E2E7F"/>
    <w:rsid w:val="008F1754"/>
    <w:rsid w:val="008F376B"/>
    <w:rsid w:val="008F4ACA"/>
    <w:rsid w:val="008F6462"/>
    <w:rsid w:val="00906503"/>
    <w:rsid w:val="009068F7"/>
    <w:rsid w:val="00910E75"/>
    <w:rsid w:val="00916C64"/>
    <w:rsid w:val="00922534"/>
    <w:rsid w:val="0092253E"/>
    <w:rsid w:val="00925B0F"/>
    <w:rsid w:val="00931AC6"/>
    <w:rsid w:val="00932B4F"/>
    <w:rsid w:val="009346BD"/>
    <w:rsid w:val="009409E6"/>
    <w:rsid w:val="009443DD"/>
    <w:rsid w:val="009531FD"/>
    <w:rsid w:val="00953AA6"/>
    <w:rsid w:val="00973FA3"/>
    <w:rsid w:val="00974DF0"/>
    <w:rsid w:val="00977281"/>
    <w:rsid w:val="00980872"/>
    <w:rsid w:val="0098237B"/>
    <w:rsid w:val="00986229"/>
    <w:rsid w:val="00986409"/>
    <w:rsid w:val="0099149E"/>
    <w:rsid w:val="009926F3"/>
    <w:rsid w:val="0099288F"/>
    <w:rsid w:val="00994B6C"/>
    <w:rsid w:val="009A2259"/>
    <w:rsid w:val="009A2B9B"/>
    <w:rsid w:val="009B2838"/>
    <w:rsid w:val="009B7244"/>
    <w:rsid w:val="009C627C"/>
    <w:rsid w:val="009C75DB"/>
    <w:rsid w:val="009E1C62"/>
    <w:rsid w:val="009E25A5"/>
    <w:rsid w:val="009E2737"/>
    <w:rsid w:val="00A023F2"/>
    <w:rsid w:val="00A02CD4"/>
    <w:rsid w:val="00A044F8"/>
    <w:rsid w:val="00A062E6"/>
    <w:rsid w:val="00A15300"/>
    <w:rsid w:val="00A23EE4"/>
    <w:rsid w:val="00A24809"/>
    <w:rsid w:val="00A274FC"/>
    <w:rsid w:val="00A27F6B"/>
    <w:rsid w:val="00A31029"/>
    <w:rsid w:val="00A46079"/>
    <w:rsid w:val="00A50080"/>
    <w:rsid w:val="00A529F7"/>
    <w:rsid w:val="00A55D4D"/>
    <w:rsid w:val="00A601FA"/>
    <w:rsid w:val="00A64C69"/>
    <w:rsid w:val="00A6620A"/>
    <w:rsid w:val="00A7124F"/>
    <w:rsid w:val="00A81750"/>
    <w:rsid w:val="00A8216B"/>
    <w:rsid w:val="00A8304D"/>
    <w:rsid w:val="00A84771"/>
    <w:rsid w:val="00A85711"/>
    <w:rsid w:val="00A93B20"/>
    <w:rsid w:val="00A95CD9"/>
    <w:rsid w:val="00AA0A3C"/>
    <w:rsid w:val="00AA2636"/>
    <w:rsid w:val="00AA3187"/>
    <w:rsid w:val="00AA5CCB"/>
    <w:rsid w:val="00AA7762"/>
    <w:rsid w:val="00AB076D"/>
    <w:rsid w:val="00AB37EA"/>
    <w:rsid w:val="00AB7D13"/>
    <w:rsid w:val="00AC08DF"/>
    <w:rsid w:val="00AC531E"/>
    <w:rsid w:val="00AC59EE"/>
    <w:rsid w:val="00AD28A4"/>
    <w:rsid w:val="00AD5AAE"/>
    <w:rsid w:val="00AE074B"/>
    <w:rsid w:val="00AF15EB"/>
    <w:rsid w:val="00AF5368"/>
    <w:rsid w:val="00B01C38"/>
    <w:rsid w:val="00B022EF"/>
    <w:rsid w:val="00B038FC"/>
    <w:rsid w:val="00B03EE1"/>
    <w:rsid w:val="00B05199"/>
    <w:rsid w:val="00B064C5"/>
    <w:rsid w:val="00B065FD"/>
    <w:rsid w:val="00B11136"/>
    <w:rsid w:val="00B117E0"/>
    <w:rsid w:val="00B11FBE"/>
    <w:rsid w:val="00B215D4"/>
    <w:rsid w:val="00B245ED"/>
    <w:rsid w:val="00B338C7"/>
    <w:rsid w:val="00B3514B"/>
    <w:rsid w:val="00B36E3E"/>
    <w:rsid w:val="00B416D1"/>
    <w:rsid w:val="00B45F38"/>
    <w:rsid w:val="00B50891"/>
    <w:rsid w:val="00B5419D"/>
    <w:rsid w:val="00B578AE"/>
    <w:rsid w:val="00B61FCB"/>
    <w:rsid w:val="00B7290D"/>
    <w:rsid w:val="00B771F0"/>
    <w:rsid w:val="00B81208"/>
    <w:rsid w:val="00B84DD2"/>
    <w:rsid w:val="00B90E0D"/>
    <w:rsid w:val="00BA0F66"/>
    <w:rsid w:val="00BA1215"/>
    <w:rsid w:val="00BA2CC0"/>
    <w:rsid w:val="00BA429D"/>
    <w:rsid w:val="00BA4FC5"/>
    <w:rsid w:val="00BA5E53"/>
    <w:rsid w:val="00BA7411"/>
    <w:rsid w:val="00BA7DFF"/>
    <w:rsid w:val="00BB1EBF"/>
    <w:rsid w:val="00BB2B2B"/>
    <w:rsid w:val="00BB2D8B"/>
    <w:rsid w:val="00BB3671"/>
    <w:rsid w:val="00BB5639"/>
    <w:rsid w:val="00BB6C52"/>
    <w:rsid w:val="00BC26CE"/>
    <w:rsid w:val="00BC355B"/>
    <w:rsid w:val="00BC39DF"/>
    <w:rsid w:val="00BD0923"/>
    <w:rsid w:val="00BD0E8C"/>
    <w:rsid w:val="00BD2097"/>
    <w:rsid w:val="00BD3C46"/>
    <w:rsid w:val="00BD5ACD"/>
    <w:rsid w:val="00BE3260"/>
    <w:rsid w:val="00BE3BD8"/>
    <w:rsid w:val="00BF4FA3"/>
    <w:rsid w:val="00BF776C"/>
    <w:rsid w:val="00C014DF"/>
    <w:rsid w:val="00C04349"/>
    <w:rsid w:val="00C159B3"/>
    <w:rsid w:val="00C204B6"/>
    <w:rsid w:val="00C22789"/>
    <w:rsid w:val="00C32149"/>
    <w:rsid w:val="00C35806"/>
    <w:rsid w:val="00C3730D"/>
    <w:rsid w:val="00C40CAF"/>
    <w:rsid w:val="00C45543"/>
    <w:rsid w:val="00C50B6B"/>
    <w:rsid w:val="00C57CDD"/>
    <w:rsid w:val="00C610C8"/>
    <w:rsid w:val="00C6316C"/>
    <w:rsid w:val="00C64ABC"/>
    <w:rsid w:val="00C7114B"/>
    <w:rsid w:val="00C7523E"/>
    <w:rsid w:val="00C81321"/>
    <w:rsid w:val="00C975C5"/>
    <w:rsid w:val="00CA055C"/>
    <w:rsid w:val="00CA23FA"/>
    <w:rsid w:val="00CA2D1B"/>
    <w:rsid w:val="00CA3DF4"/>
    <w:rsid w:val="00CA673F"/>
    <w:rsid w:val="00CA7E1F"/>
    <w:rsid w:val="00CB147F"/>
    <w:rsid w:val="00CB37B6"/>
    <w:rsid w:val="00CB38F0"/>
    <w:rsid w:val="00CC173C"/>
    <w:rsid w:val="00CD1D14"/>
    <w:rsid w:val="00CE0114"/>
    <w:rsid w:val="00CE02E2"/>
    <w:rsid w:val="00CE04D9"/>
    <w:rsid w:val="00CE5CF5"/>
    <w:rsid w:val="00CF00E6"/>
    <w:rsid w:val="00CF7171"/>
    <w:rsid w:val="00D04CC0"/>
    <w:rsid w:val="00D11BD7"/>
    <w:rsid w:val="00D156D7"/>
    <w:rsid w:val="00D163C9"/>
    <w:rsid w:val="00D32D32"/>
    <w:rsid w:val="00D33CD7"/>
    <w:rsid w:val="00D347A8"/>
    <w:rsid w:val="00D3738C"/>
    <w:rsid w:val="00D42A72"/>
    <w:rsid w:val="00D54351"/>
    <w:rsid w:val="00D60E89"/>
    <w:rsid w:val="00D624E9"/>
    <w:rsid w:val="00D624FE"/>
    <w:rsid w:val="00D6515C"/>
    <w:rsid w:val="00D661D4"/>
    <w:rsid w:val="00D75C99"/>
    <w:rsid w:val="00D8244B"/>
    <w:rsid w:val="00D832BD"/>
    <w:rsid w:val="00D8503B"/>
    <w:rsid w:val="00D94BF8"/>
    <w:rsid w:val="00DA34AC"/>
    <w:rsid w:val="00DA77CB"/>
    <w:rsid w:val="00DA7C09"/>
    <w:rsid w:val="00DB209B"/>
    <w:rsid w:val="00DB39A5"/>
    <w:rsid w:val="00DB53AE"/>
    <w:rsid w:val="00DB55D3"/>
    <w:rsid w:val="00DB72B7"/>
    <w:rsid w:val="00DC1B93"/>
    <w:rsid w:val="00DC65EA"/>
    <w:rsid w:val="00DD1ADB"/>
    <w:rsid w:val="00DD1FA3"/>
    <w:rsid w:val="00DD52EB"/>
    <w:rsid w:val="00DD7FB5"/>
    <w:rsid w:val="00DE1173"/>
    <w:rsid w:val="00DE6497"/>
    <w:rsid w:val="00DF0744"/>
    <w:rsid w:val="00DF4D84"/>
    <w:rsid w:val="00E014A5"/>
    <w:rsid w:val="00E1148E"/>
    <w:rsid w:val="00E12AA6"/>
    <w:rsid w:val="00E13077"/>
    <w:rsid w:val="00E17744"/>
    <w:rsid w:val="00E24C6F"/>
    <w:rsid w:val="00E27438"/>
    <w:rsid w:val="00E30657"/>
    <w:rsid w:val="00E34FD7"/>
    <w:rsid w:val="00E46D47"/>
    <w:rsid w:val="00E5093B"/>
    <w:rsid w:val="00E51516"/>
    <w:rsid w:val="00E53BDC"/>
    <w:rsid w:val="00E610B8"/>
    <w:rsid w:val="00E65B48"/>
    <w:rsid w:val="00E67358"/>
    <w:rsid w:val="00E72C3A"/>
    <w:rsid w:val="00E813F4"/>
    <w:rsid w:val="00EA1CCE"/>
    <w:rsid w:val="00EA2997"/>
    <w:rsid w:val="00EA3F91"/>
    <w:rsid w:val="00EA5F3C"/>
    <w:rsid w:val="00EC147D"/>
    <w:rsid w:val="00EC7F58"/>
    <w:rsid w:val="00ED5234"/>
    <w:rsid w:val="00EE56C2"/>
    <w:rsid w:val="00EE56CF"/>
    <w:rsid w:val="00EF7FED"/>
    <w:rsid w:val="00F02028"/>
    <w:rsid w:val="00F14104"/>
    <w:rsid w:val="00F156DB"/>
    <w:rsid w:val="00F15AC6"/>
    <w:rsid w:val="00F15E6F"/>
    <w:rsid w:val="00F2346C"/>
    <w:rsid w:val="00F279F0"/>
    <w:rsid w:val="00F33A0F"/>
    <w:rsid w:val="00F37851"/>
    <w:rsid w:val="00F472E7"/>
    <w:rsid w:val="00F52061"/>
    <w:rsid w:val="00F527C9"/>
    <w:rsid w:val="00F53B2F"/>
    <w:rsid w:val="00F54F9E"/>
    <w:rsid w:val="00F6069F"/>
    <w:rsid w:val="00F60CF6"/>
    <w:rsid w:val="00F6172E"/>
    <w:rsid w:val="00F626B5"/>
    <w:rsid w:val="00F62B4E"/>
    <w:rsid w:val="00F81F01"/>
    <w:rsid w:val="00F825FE"/>
    <w:rsid w:val="00F8550D"/>
    <w:rsid w:val="00FA5DF6"/>
    <w:rsid w:val="00FA7A17"/>
    <w:rsid w:val="00FB36FE"/>
    <w:rsid w:val="00FB54E6"/>
    <w:rsid w:val="00FB5ADB"/>
    <w:rsid w:val="00FB6880"/>
    <w:rsid w:val="00FB6913"/>
    <w:rsid w:val="00FC14CF"/>
    <w:rsid w:val="00FC20FB"/>
    <w:rsid w:val="00FC3296"/>
    <w:rsid w:val="00FC4CFB"/>
    <w:rsid w:val="00FC741B"/>
    <w:rsid w:val="00FD7980"/>
    <w:rsid w:val="00FE3C11"/>
    <w:rsid w:val="00FE7D2F"/>
    <w:rsid w:val="00FF1B82"/>
    <w:rsid w:val="00FF1C84"/>
    <w:rsid w:val="00FF1F3F"/>
    <w:rsid w:val="00FF2B53"/>
    <w:rsid w:val="00FF3632"/>
    <w:rsid w:val="00FF526D"/>
    <w:rsid w:val="00FF5472"/>
    <w:rsid w:val="00FF56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4411CECF"/>
  <w15:chartTrackingRefBased/>
  <w15:docId w15:val="{035340CB-7D5F-4480-A439-3D0F9291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1"/>
    <w:pPr>
      <w:spacing w:after="200" w:line="276" w:lineRule="auto"/>
    </w:pPr>
    <w:rPr>
      <w:rFonts w:eastAsia="Times New Roman" w:cs="Times New Roman"/>
      <w:color w:val="4C4C4E"/>
      <w:szCs w:val="22"/>
    </w:rPr>
  </w:style>
  <w:style w:type="paragraph" w:styleId="Heading1">
    <w:name w:val="heading 1"/>
    <w:basedOn w:val="Normal"/>
    <w:next w:val="Normal"/>
    <w:link w:val="Heading1Char"/>
    <w:uiPriority w:val="9"/>
    <w:qFormat/>
    <w:rsid w:val="004E2A11"/>
    <w:pPr>
      <w:keepNext/>
      <w:keepLines/>
      <w:spacing w:before="200" w:after="100"/>
      <w:outlineLvl w:val="0"/>
    </w:pPr>
    <w:rPr>
      <w:b/>
      <w:bCs/>
      <w:sz w:val="28"/>
      <w:szCs w:val="28"/>
    </w:rPr>
  </w:style>
  <w:style w:type="paragraph" w:styleId="Heading2">
    <w:name w:val="heading 2"/>
    <w:basedOn w:val="Normal"/>
    <w:next w:val="Normal"/>
    <w:link w:val="Heading2Char"/>
    <w:uiPriority w:val="9"/>
    <w:qFormat/>
    <w:rsid w:val="004E2A11"/>
    <w:pPr>
      <w:keepNext/>
      <w:keepLines/>
      <w:spacing w:before="200" w:after="40"/>
      <w:outlineLvl w:val="1"/>
    </w:pPr>
    <w:rPr>
      <w:b/>
      <w:bCs/>
      <w:sz w:val="22"/>
      <w:szCs w:val="26"/>
    </w:rPr>
  </w:style>
  <w:style w:type="paragraph" w:styleId="Heading3">
    <w:name w:val="heading 3"/>
    <w:basedOn w:val="Normal"/>
    <w:next w:val="Normal"/>
    <w:link w:val="Heading3Char"/>
    <w:uiPriority w:val="9"/>
    <w:semiHidden/>
    <w:unhideWhenUsed/>
    <w:qFormat/>
    <w:rsid w:val="00FA5DF6"/>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003"/>
    <w:pPr>
      <w:tabs>
        <w:tab w:val="center" w:pos="4680"/>
        <w:tab w:val="right" w:pos="9360"/>
      </w:tabs>
      <w:spacing w:after="0" w:line="240" w:lineRule="auto"/>
    </w:pPr>
  </w:style>
  <w:style w:type="character" w:customStyle="1" w:styleId="HeaderChar">
    <w:name w:val="Header Char"/>
    <w:link w:val="Header"/>
    <w:uiPriority w:val="99"/>
    <w:rsid w:val="00202003"/>
    <w:rPr>
      <w:rFonts w:ascii="Calibri" w:eastAsia="Times New Roman" w:hAnsi="Calibri" w:cs="Times New Roman"/>
      <w:color w:val="auto"/>
      <w:sz w:val="22"/>
      <w:szCs w:val="22"/>
      <w:lang w:val="en-CA" w:eastAsia="en-CA"/>
    </w:rPr>
  </w:style>
  <w:style w:type="paragraph" w:styleId="ListParagraph">
    <w:name w:val="List Paragraph"/>
    <w:basedOn w:val="Normal"/>
    <w:uiPriority w:val="34"/>
    <w:qFormat/>
    <w:rsid w:val="00202003"/>
    <w:pPr>
      <w:ind w:left="720"/>
      <w:contextualSpacing/>
    </w:pPr>
  </w:style>
  <w:style w:type="table" w:styleId="TableGrid">
    <w:name w:val="Table Grid"/>
    <w:basedOn w:val="TableNormal"/>
    <w:uiPriority w:val="59"/>
    <w:rsid w:val="0020200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0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2003"/>
    <w:rPr>
      <w:rFonts w:ascii="Tahoma" w:eastAsia="Times New Roman" w:hAnsi="Tahoma" w:cs="Tahoma"/>
      <w:color w:val="auto"/>
      <w:sz w:val="16"/>
      <w:szCs w:val="16"/>
      <w:lang w:val="en-CA" w:eastAsia="en-CA"/>
    </w:rPr>
  </w:style>
  <w:style w:type="paragraph" w:styleId="Footer">
    <w:name w:val="footer"/>
    <w:basedOn w:val="Normal"/>
    <w:link w:val="FooterChar"/>
    <w:uiPriority w:val="99"/>
    <w:unhideWhenUsed/>
    <w:rsid w:val="004E2A11"/>
    <w:pPr>
      <w:tabs>
        <w:tab w:val="center" w:pos="4680"/>
        <w:tab w:val="right" w:pos="9360"/>
      </w:tabs>
      <w:spacing w:after="0" w:line="240" w:lineRule="auto"/>
    </w:pPr>
    <w:rPr>
      <w:sz w:val="18"/>
    </w:rPr>
  </w:style>
  <w:style w:type="character" w:customStyle="1" w:styleId="FooterChar">
    <w:name w:val="Footer Char"/>
    <w:link w:val="Footer"/>
    <w:uiPriority w:val="99"/>
    <w:rsid w:val="004E2A11"/>
    <w:rPr>
      <w:rFonts w:eastAsia="Times New Roman" w:cs="Times New Roman"/>
      <w:color w:val="4C4C4E"/>
      <w:sz w:val="18"/>
      <w:szCs w:val="22"/>
      <w:lang w:val="en-CA" w:eastAsia="en-CA"/>
    </w:rPr>
  </w:style>
  <w:style w:type="paragraph" w:styleId="NoSpacing">
    <w:name w:val="No Spacing"/>
    <w:uiPriority w:val="1"/>
    <w:qFormat/>
    <w:rsid w:val="004E2A11"/>
    <w:rPr>
      <w:rFonts w:ascii="Calibri" w:eastAsia="Times New Roman" w:hAnsi="Calibri" w:cs="Times New Roman"/>
      <w:sz w:val="22"/>
      <w:szCs w:val="22"/>
    </w:rPr>
  </w:style>
  <w:style w:type="character" w:customStyle="1" w:styleId="Heading1Char">
    <w:name w:val="Heading 1 Char"/>
    <w:link w:val="Heading1"/>
    <w:uiPriority w:val="9"/>
    <w:rsid w:val="004E2A11"/>
    <w:rPr>
      <w:rFonts w:eastAsia="Times New Roman" w:cs="Times New Roman"/>
      <w:b/>
      <w:bCs/>
      <w:color w:val="4C4C4E"/>
      <w:sz w:val="28"/>
      <w:szCs w:val="28"/>
      <w:lang w:val="en-CA" w:eastAsia="en-CA"/>
    </w:rPr>
  </w:style>
  <w:style w:type="character" w:customStyle="1" w:styleId="Heading2Char">
    <w:name w:val="Heading 2 Char"/>
    <w:link w:val="Heading2"/>
    <w:uiPriority w:val="9"/>
    <w:rsid w:val="004E2A11"/>
    <w:rPr>
      <w:rFonts w:eastAsia="Times New Roman" w:cs="Times New Roman"/>
      <w:b/>
      <w:bCs/>
      <w:color w:val="4C4C4E"/>
      <w:sz w:val="22"/>
      <w:szCs w:val="26"/>
      <w:lang w:val="en-CA" w:eastAsia="en-CA"/>
    </w:rPr>
  </w:style>
  <w:style w:type="character" w:styleId="Hyperlink">
    <w:name w:val="Hyperlink"/>
    <w:uiPriority w:val="99"/>
    <w:unhideWhenUsed/>
    <w:rsid w:val="003F5D27"/>
    <w:rPr>
      <w:color w:val="0000FF"/>
      <w:u w:val="single"/>
    </w:rPr>
  </w:style>
  <w:style w:type="character" w:customStyle="1" w:styleId="CharChar6">
    <w:name w:val="Char Char6"/>
    <w:rsid w:val="00733390"/>
    <w:rPr>
      <w:rFonts w:eastAsia="Times New Roman" w:cs="Times New Roman"/>
      <w:b/>
      <w:bCs/>
      <w:color w:val="4C4C4E"/>
      <w:sz w:val="22"/>
      <w:szCs w:val="26"/>
      <w:lang w:val="en-CA" w:eastAsia="en-CA"/>
    </w:rPr>
  </w:style>
  <w:style w:type="character" w:styleId="CommentReference">
    <w:name w:val="annotation reference"/>
    <w:uiPriority w:val="99"/>
    <w:semiHidden/>
    <w:unhideWhenUsed/>
    <w:rsid w:val="002A3D20"/>
    <w:rPr>
      <w:sz w:val="16"/>
      <w:szCs w:val="16"/>
    </w:rPr>
  </w:style>
  <w:style w:type="paragraph" w:styleId="CommentText">
    <w:name w:val="annotation text"/>
    <w:basedOn w:val="Normal"/>
    <w:link w:val="CommentTextChar"/>
    <w:uiPriority w:val="99"/>
    <w:unhideWhenUsed/>
    <w:rsid w:val="002A3D20"/>
    <w:rPr>
      <w:szCs w:val="20"/>
    </w:rPr>
  </w:style>
  <w:style w:type="character" w:customStyle="1" w:styleId="CommentTextChar">
    <w:name w:val="Comment Text Char"/>
    <w:link w:val="CommentText"/>
    <w:uiPriority w:val="99"/>
    <w:rsid w:val="002A3D20"/>
    <w:rPr>
      <w:rFonts w:eastAsia="Times New Roman" w:cs="Times New Roman"/>
      <w:color w:val="4C4C4E"/>
      <w:lang w:val="en-CA" w:eastAsia="en-CA"/>
    </w:rPr>
  </w:style>
  <w:style w:type="paragraph" w:styleId="CommentSubject">
    <w:name w:val="annotation subject"/>
    <w:basedOn w:val="CommentText"/>
    <w:next w:val="CommentText"/>
    <w:link w:val="CommentSubjectChar"/>
    <w:uiPriority w:val="99"/>
    <w:semiHidden/>
    <w:unhideWhenUsed/>
    <w:rsid w:val="002A3D20"/>
    <w:rPr>
      <w:b/>
      <w:bCs/>
    </w:rPr>
  </w:style>
  <w:style w:type="character" w:customStyle="1" w:styleId="CommentSubjectChar">
    <w:name w:val="Comment Subject Char"/>
    <w:link w:val="CommentSubject"/>
    <w:uiPriority w:val="99"/>
    <w:semiHidden/>
    <w:rsid w:val="002A3D20"/>
    <w:rPr>
      <w:rFonts w:eastAsia="Times New Roman" w:cs="Times New Roman"/>
      <w:b/>
      <w:bCs/>
      <w:color w:val="4C4C4E"/>
      <w:lang w:val="en-CA" w:eastAsia="en-CA"/>
    </w:rPr>
  </w:style>
  <w:style w:type="character" w:customStyle="1" w:styleId="apple-converted-space">
    <w:name w:val="apple-converted-space"/>
    <w:basedOn w:val="DefaultParagraphFont"/>
    <w:rsid w:val="002A3D20"/>
  </w:style>
  <w:style w:type="character" w:customStyle="1" w:styleId="caps">
    <w:name w:val="caps"/>
    <w:basedOn w:val="DefaultParagraphFont"/>
    <w:rsid w:val="002A3D20"/>
  </w:style>
  <w:style w:type="paragraph" w:styleId="NormalWeb">
    <w:name w:val="Normal (Web)"/>
    <w:basedOn w:val="Normal"/>
    <w:uiPriority w:val="99"/>
    <w:semiHidden/>
    <w:unhideWhenUsed/>
    <w:rsid w:val="003508FB"/>
    <w:pPr>
      <w:spacing w:before="100" w:beforeAutospacing="1" w:after="100" w:afterAutospacing="1" w:line="240" w:lineRule="auto"/>
    </w:pPr>
    <w:rPr>
      <w:rFonts w:ascii="Times New Roman" w:hAnsi="Times New Roman"/>
      <w:color w:val="auto"/>
      <w:sz w:val="24"/>
      <w:szCs w:val="24"/>
      <w:lang w:val="en-US" w:eastAsia="en-US"/>
    </w:rPr>
  </w:style>
  <w:style w:type="character" w:styleId="Strong">
    <w:name w:val="Strong"/>
    <w:uiPriority w:val="22"/>
    <w:qFormat/>
    <w:rsid w:val="003508FB"/>
    <w:rPr>
      <w:b/>
      <w:bCs/>
    </w:rPr>
  </w:style>
  <w:style w:type="character" w:customStyle="1" w:styleId="Heading3Char">
    <w:name w:val="Heading 3 Char"/>
    <w:link w:val="Heading3"/>
    <w:uiPriority w:val="9"/>
    <w:semiHidden/>
    <w:rsid w:val="00FA5DF6"/>
    <w:rPr>
      <w:rFonts w:ascii="Cambria" w:eastAsia="Times New Roman" w:hAnsi="Cambria" w:cs="Times New Roman"/>
      <w:b/>
      <w:bCs/>
      <w:color w:val="4C4C4E"/>
      <w:sz w:val="26"/>
      <w:szCs w:val="26"/>
    </w:rPr>
  </w:style>
  <w:style w:type="character" w:styleId="FollowedHyperlink">
    <w:name w:val="FollowedHyperlink"/>
    <w:basedOn w:val="DefaultParagraphFont"/>
    <w:uiPriority w:val="99"/>
    <w:semiHidden/>
    <w:unhideWhenUsed/>
    <w:rsid w:val="007C7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5409">
      <w:bodyDiv w:val="1"/>
      <w:marLeft w:val="0"/>
      <w:marRight w:val="0"/>
      <w:marTop w:val="0"/>
      <w:marBottom w:val="0"/>
      <w:divBdr>
        <w:top w:val="none" w:sz="0" w:space="0" w:color="auto"/>
        <w:left w:val="none" w:sz="0" w:space="0" w:color="auto"/>
        <w:bottom w:val="none" w:sz="0" w:space="0" w:color="auto"/>
        <w:right w:val="none" w:sz="0" w:space="0" w:color="auto"/>
      </w:divBdr>
    </w:div>
    <w:div w:id="228467288">
      <w:bodyDiv w:val="1"/>
      <w:marLeft w:val="0"/>
      <w:marRight w:val="0"/>
      <w:marTop w:val="0"/>
      <w:marBottom w:val="0"/>
      <w:divBdr>
        <w:top w:val="none" w:sz="0" w:space="0" w:color="auto"/>
        <w:left w:val="none" w:sz="0" w:space="0" w:color="auto"/>
        <w:bottom w:val="none" w:sz="0" w:space="0" w:color="auto"/>
        <w:right w:val="none" w:sz="0" w:space="0" w:color="auto"/>
      </w:divBdr>
    </w:div>
    <w:div w:id="590705304">
      <w:bodyDiv w:val="1"/>
      <w:marLeft w:val="0"/>
      <w:marRight w:val="0"/>
      <w:marTop w:val="0"/>
      <w:marBottom w:val="0"/>
      <w:divBdr>
        <w:top w:val="none" w:sz="0" w:space="0" w:color="auto"/>
        <w:left w:val="none" w:sz="0" w:space="0" w:color="auto"/>
        <w:bottom w:val="none" w:sz="0" w:space="0" w:color="auto"/>
        <w:right w:val="none" w:sz="0" w:space="0" w:color="auto"/>
      </w:divBdr>
      <w:divsChild>
        <w:div w:id="371465790">
          <w:marLeft w:val="0"/>
          <w:marRight w:val="0"/>
          <w:marTop w:val="0"/>
          <w:marBottom w:val="0"/>
          <w:divBdr>
            <w:top w:val="none" w:sz="0" w:space="0" w:color="auto"/>
            <w:left w:val="none" w:sz="0" w:space="0" w:color="auto"/>
            <w:bottom w:val="none" w:sz="0" w:space="0" w:color="auto"/>
            <w:right w:val="none" w:sz="0" w:space="0" w:color="auto"/>
          </w:divBdr>
        </w:div>
        <w:div w:id="519927040">
          <w:marLeft w:val="0"/>
          <w:marRight w:val="0"/>
          <w:marTop w:val="0"/>
          <w:marBottom w:val="0"/>
          <w:divBdr>
            <w:top w:val="none" w:sz="0" w:space="0" w:color="auto"/>
            <w:left w:val="none" w:sz="0" w:space="0" w:color="auto"/>
            <w:bottom w:val="none" w:sz="0" w:space="0" w:color="auto"/>
            <w:right w:val="none" w:sz="0" w:space="0" w:color="auto"/>
          </w:divBdr>
        </w:div>
        <w:div w:id="605188910">
          <w:marLeft w:val="0"/>
          <w:marRight w:val="0"/>
          <w:marTop w:val="0"/>
          <w:marBottom w:val="0"/>
          <w:divBdr>
            <w:top w:val="none" w:sz="0" w:space="0" w:color="auto"/>
            <w:left w:val="none" w:sz="0" w:space="0" w:color="auto"/>
            <w:bottom w:val="none" w:sz="0" w:space="0" w:color="auto"/>
            <w:right w:val="none" w:sz="0" w:space="0" w:color="auto"/>
          </w:divBdr>
        </w:div>
        <w:div w:id="647589548">
          <w:marLeft w:val="0"/>
          <w:marRight w:val="0"/>
          <w:marTop w:val="0"/>
          <w:marBottom w:val="0"/>
          <w:divBdr>
            <w:top w:val="none" w:sz="0" w:space="0" w:color="auto"/>
            <w:left w:val="none" w:sz="0" w:space="0" w:color="auto"/>
            <w:bottom w:val="none" w:sz="0" w:space="0" w:color="auto"/>
            <w:right w:val="none" w:sz="0" w:space="0" w:color="auto"/>
          </w:divBdr>
        </w:div>
        <w:div w:id="962423367">
          <w:marLeft w:val="0"/>
          <w:marRight w:val="0"/>
          <w:marTop w:val="0"/>
          <w:marBottom w:val="0"/>
          <w:divBdr>
            <w:top w:val="none" w:sz="0" w:space="0" w:color="auto"/>
            <w:left w:val="none" w:sz="0" w:space="0" w:color="auto"/>
            <w:bottom w:val="none" w:sz="0" w:space="0" w:color="auto"/>
            <w:right w:val="none" w:sz="0" w:space="0" w:color="auto"/>
          </w:divBdr>
        </w:div>
        <w:div w:id="1101410512">
          <w:marLeft w:val="0"/>
          <w:marRight w:val="0"/>
          <w:marTop w:val="0"/>
          <w:marBottom w:val="0"/>
          <w:divBdr>
            <w:top w:val="none" w:sz="0" w:space="0" w:color="auto"/>
            <w:left w:val="none" w:sz="0" w:space="0" w:color="auto"/>
            <w:bottom w:val="none" w:sz="0" w:space="0" w:color="auto"/>
            <w:right w:val="none" w:sz="0" w:space="0" w:color="auto"/>
          </w:divBdr>
        </w:div>
        <w:div w:id="1254899389">
          <w:marLeft w:val="0"/>
          <w:marRight w:val="0"/>
          <w:marTop w:val="0"/>
          <w:marBottom w:val="0"/>
          <w:divBdr>
            <w:top w:val="none" w:sz="0" w:space="0" w:color="auto"/>
            <w:left w:val="none" w:sz="0" w:space="0" w:color="auto"/>
            <w:bottom w:val="none" w:sz="0" w:space="0" w:color="auto"/>
            <w:right w:val="none" w:sz="0" w:space="0" w:color="auto"/>
          </w:divBdr>
        </w:div>
        <w:div w:id="1394741742">
          <w:marLeft w:val="0"/>
          <w:marRight w:val="0"/>
          <w:marTop w:val="0"/>
          <w:marBottom w:val="0"/>
          <w:divBdr>
            <w:top w:val="none" w:sz="0" w:space="0" w:color="auto"/>
            <w:left w:val="none" w:sz="0" w:space="0" w:color="auto"/>
            <w:bottom w:val="none" w:sz="0" w:space="0" w:color="auto"/>
            <w:right w:val="none" w:sz="0" w:space="0" w:color="auto"/>
          </w:divBdr>
        </w:div>
        <w:div w:id="1405301831">
          <w:marLeft w:val="0"/>
          <w:marRight w:val="0"/>
          <w:marTop w:val="0"/>
          <w:marBottom w:val="0"/>
          <w:divBdr>
            <w:top w:val="none" w:sz="0" w:space="0" w:color="auto"/>
            <w:left w:val="none" w:sz="0" w:space="0" w:color="auto"/>
            <w:bottom w:val="none" w:sz="0" w:space="0" w:color="auto"/>
            <w:right w:val="none" w:sz="0" w:space="0" w:color="auto"/>
          </w:divBdr>
        </w:div>
        <w:div w:id="1664777203">
          <w:marLeft w:val="0"/>
          <w:marRight w:val="0"/>
          <w:marTop w:val="0"/>
          <w:marBottom w:val="0"/>
          <w:divBdr>
            <w:top w:val="none" w:sz="0" w:space="0" w:color="auto"/>
            <w:left w:val="none" w:sz="0" w:space="0" w:color="auto"/>
            <w:bottom w:val="none" w:sz="0" w:space="0" w:color="auto"/>
            <w:right w:val="none" w:sz="0" w:space="0" w:color="auto"/>
          </w:divBdr>
        </w:div>
        <w:div w:id="1781994615">
          <w:marLeft w:val="0"/>
          <w:marRight w:val="0"/>
          <w:marTop w:val="0"/>
          <w:marBottom w:val="0"/>
          <w:divBdr>
            <w:top w:val="none" w:sz="0" w:space="0" w:color="auto"/>
            <w:left w:val="none" w:sz="0" w:space="0" w:color="auto"/>
            <w:bottom w:val="none" w:sz="0" w:space="0" w:color="auto"/>
            <w:right w:val="none" w:sz="0" w:space="0" w:color="auto"/>
          </w:divBdr>
        </w:div>
        <w:div w:id="1848520862">
          <w:marLeft w:val="0"/>
          <w:marRight w:val="0"/>
          <w:marTop w:val="0"/>
          <w:marBottom w:val="0"/>
          <w:divBdr>
            <w:top w:val="none" w:sz="0" w:space="0" w:color="auto"/>
            <w:left w:val="none" w:sz="0" w:space="0" w:color="auto"/>
            <w:bottom w:val="none" w:sz="0" w:space="0" w:color="auto"/>
            <w:right w:val="none" w:sz="0" w:space="0" w:color="auto"/>
          </w:divBdr>
        </w:div>
      </w:divsChild>
    </w:div>
    <w:div w:id="607926758">
      <w:bodyDiv w:val="1"/>
      <w:marLeft w:val="0"/>
      <w:marRight w:val="0"/>
      <w:marTop w:val="0"/>
      <w:marBottom w:val="0"/>
      <w:divBdr>
        <w:top w:val="none" w:sz="0" w:space="0" w:color="auto"/>
        <w:left w:val="none" w:sz="0" w:space="0" w:color="auto"/>
        <w:bottom w:val="none" w:sz="0" w:space="0" w:color="auto"/>
        <w:right w:val="none" w:sz="0" w:space="0" w:color="auto"/>
      </w:divBdr>
    </w:div>
    <w:div w:id="1519850580">
      <w:bodyDiv w:val="1"/>
      <w:marLeft w:val="0"/>
      <w:marRight w:val="0"/>
      <w:marTop w:val="0"/>
      <w:marBottom w:val="0"/>
      <w:divBdr>
        <w:top w:val="none" w:sz="0" w:space="0" w:color="auto"/>
        <w:left w:val="none" w:sz="0" w:space="0" w:color="auto"/>
        <w:bottom w:val="none" w:sz="0" w:space="0" w:color="auto"/>
        <w:right w:val="none" w:sz="0" w:space="0" w:color="auto"/>
      </w:divBdr>
      <w:divsChild>
        <w:div w:id="267394842">
          <w:marLeft w:val="360"/>
          <w:marRight w:val="0"/>
          <w:marTop w:val="200"/>
          <w:marBottom w:val="0"/>
          <w:divBdr>
            <w:top w:val="none" w:sz="0" w:space="0" w:color="auto"/>
            <w:left w:val="none" w:sz="0" w:space="0" w:color="auto"/>
            <w:bottom w:val="none" w:sz="0" w:space="0" w:color="auto"/>
            <w:right w:val="none" w:sz="0" w:space="0" w:color="auto"/>
          </w:divBdr>
        </w:div>
        <w:div w:id="1280719575">
          <w:marLeft w:val="360"/>
          <w:marRight w:val="0"/>
          <w:marTop w:val="200"/>
          <w:marBottom w:val="0"/>
          <w:divBdr>
            <w:top w:val="none" w:sz="0" w:space="0" w:color="auto"/>
            <w:left w:val="none" w:sz="0" w:space="0" w:color="auto"/>
            <w:bottom w:val="none" w:sz="0" w:space="0" w:color="auto"/>
            <w:right w:val="none" w:sz="0" w:space="0" w:color="auto"/>
          </w:divBdr>
        </w:div>
        <w:div w:id="1417437083">
          <w:marLeft w:val="360"/>
          <w:marRight w:val="0"/>
          <w:marTop w:val="200"/>
          <w:marBottom w:val="0"/>
          <w:divBdr>
            <w:top w:val="none" w:sz="0" w:space="0" w:color="auto"/>
            <w:left w:val="none" w:sz="0" w:space="0" w:color="auto"/>
            <w:bottom w:val="none" w:sz="0" w:space="0" w:color="auto"/>
            <w:right w:val="none" w:sz="0" w:space="0" w:color="auto"/>
          </w:divBdr>
        </w:div>
        <w:div w:id="173389098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ubc.ca/working-ubc/staff-salaries-job-evaluation/staff-job-families/non-union-technicians-and-r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r.ubc.ca/working-ubc/staff-salaries-job-evaluation/staff-job-families/non-union-technicians-and-resear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ucation.award@vch.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ubc.ca/working-ubc/staff-salaries-job-evaluation/staff-job-families/non-union-technicians-and-research" TargetMode="External"/><Relationship Id="rId5" Type="http://schemas.openxmlformats.org/officeDocument/2006/relationships/numbering" Target="numbering.xml"/><Relationship Id="rId15" Type="http://schemas.openxmlformats.org/officeDocument/2006/relationships/hyperlink" Target="https://www.vchri.ca/vchri-research-excellence-staff-award-application-2024"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ubc.ca/sites/default/files/documents/AAPS%202021%20July1%20updated%202022%20Jan-Remove%20FM%28K2%29%20%26%20Add%20CP%28D2%29-Annu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Sum\Desktop\VCHRI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AB4E01BAD19E45AFC5BCC5F086535A" ma:contentTypeVersion="14" ma:contentTypeDescription="Create a new document." ma:contentTypeScope="" ma:versionID="72753edfcf8c44e9734d54716cc3473b">
  <xsd:schema xmlns:xsd="http://www.w3.org/2001/XMLSchema" xmlns:xs="http://www.w3.org/2001/XMLSchema" xmlns:p="http://schemas.microsoft.com/office/2006/metadata/properties" xmlns:ns3="b1ccd049-33c6-4421-b648-2de2df213d85" xmlns:ns4="26745c49-142b-4803-95e2-c1533087dfa3" targetNamespace="http://schemas.microsoft.com/office/2006/metadata/properties" ma:root="true" ma:fieldsID="1ac007d0c7c4cf2726a10fea427dc451" ns3:_="" ns4:_="">
    <xsd:import namespace="b1ccd049-33c6-4421-b648-2de2df213d85"/>
    <xsd:import namespace="26745c49-142b-4803-95e2-c1533087df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cd049-33c6-4421-b648-2de2df213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745c49-142b-4803-95e2-c1533087df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E342-B39A-4AB0-BEDE-6E7AA2F20CAD}">
  <ds:schemaRefs>
    <ds:schemaRef ds:uri="http://schemas.microsoft.com/sharepoint/v3/contenttype/forms"/>
  </ds:schemaRefs>
</ds:datastoreItem>
</file>

<file path=customXml/itemProps2.xml><?xml version="1.0" encoding="utf-8"?>
<ds:datastoreItem xmlns:ds="http://schemas.openxmlformats.org/officeDocument/2006/customXml" ds:itemID="{1E616A4D-4074-47F3-AEC5-AD7ECAEA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cd049-33c6-4421-b648-2de2df213d85"/>
    <ds:schemaRef ds:uri="26745c49-142b-4803-95e2-c1533087d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7DC98-5D3B-4AF1-90D3-A670E90ECA5A}">
  <ds:schemaRefs>
    <ds:schemaRef ds:uri="http://purl.org/dc/elements/1.1/"/>
    <ds:schemaRef ds:uri="http://schemas.microsoft.com/office/2006/metadata/properties"/>
    <ds:schemaRef ds:uri="http://purl.org/dc/terms/"/>
    <ds:schemaRef ds:uri="http://schemas.openxmlformats.org/package/2006/metadata/core-properties"/>
    <ds:schemaRef ds:uri="26745c49-142b-4803-95e2-c1533087dfa3"/>
    <ds:schemaRef ds:uri="http://schemas.microsoft.com/office/2006/documentManagement/types"/>
    <ds:schemaRef ds:uri="http://schemas.microsoft.com/office/infopath/2007/PartnerControls"/>
    <ds:schemaRef ds:uri="b1ccd049-33c6-4421-b648-2de2df213d85"/>
    <ds:schemaRef ds:uri="http://www.w3.org/XML/1998/namespace"/>
    <ds:schemaRef ds:uri="http://purl.org/dc/dcmitype/"/>
  </ds:schemaRefs>
</ds:datastoreItem>
</file>

<file path=customXml/itemProps4.xml><?xml version="1.0" encoding="utf-8"?>
<ds:datastoreItem xmlns:ds="http://schemas.openxmlformats.org/officeDocument/2006/customXml" ds:itemID="{F695725C-9186-434B-9007-3B8DDCE6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VCHRI_Document.dotx</Template>
  <TotalTime>2</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VCHRI_web_filenamingconvention.doc</vt:lpstr>
    </vt:vector>
  </TitlesOfParts>
  <Company>VCH - PHC</Company>
  <LinksUpToDate>false</LinksUpToDate>
  <CharactersWithSpaces>6746</CharactersWithSpaces>
  <SharedDoc>false</SharedDoc>
  <HLinks>
    <vt:vector size="36" baseType="variant">
      <vt:variant>
        <vt:i4>852080</vt:i4>
      </vt:variant>
      <vt:variant>
        <vt:i4>15</vt:i4>
      </vt:variant>
      <vt:variant>
        <vt:i4>0</vt:i4>
      </vt:variant>
      <vt:variant>
        <vt:i4>5</vt:i4>
      </vt:variant>
      <vt:variant>
        <vt:lpwstr>mailto:education.award@vch.ca</vt:lpwstr>
      </vt:variant>
      <vt:variant>
        <vt:lpwstr/>
      </vt:variant>
      <vt:variant>
        <vt:i4>3866738</vt:i4>
      </vt:variant>
      <vt:variant>
        <vt:i4>12</vt:i4>
      </vt:variant>
      <vt:variant>
        <vt:i4>0</vt:i4>
      </vt:variant>
      <vt:variant>
        <vt:i4>5</vt:i4>
      </vt:variant>
      <vt:variant>
        <vt:lpwstr>https://www.vchri.ca/vchri-research-excellence-staff-award-application-2023</vt:lpwstr>
      </vt:variant>
      <vt:variant>
        <vt:lpwstr/>
      </vt:variant>
      <vt:variant>
        <vt:i4>5439556</vt:i4>
      </vt:variant>
      <vt:variant>
        <vt:i4>9</vt:i4>
      </vt:variant>
      <vt:variant>
        <vt:i4>0</vt:i4>
      </vt:variant>
      <vt:variant>
        <vt:i4>5</vt:i4>
      </vt:variant>
      <vt:variant>
        <vt:lpwstr>https://hr.ubc.ca/sites/default/files/documents/AAPS 2021 July1 updated 2022 Jan-Remove FM%28K2%29 %26 Add CP%28D2%29-Annual.pdf</vt:lpwstr>
      </vt:variant>
      <vt:variant>
        <vt:lpwstr/>
      </vt:variant>
      <vt:variant>
        <vt:i4>4718617</vt:i4>
      </vt:variant>
      <vt:variant>
        <vt:i4>6</vt:i4>
      </vt:variant>
      <vt:variant>
        <vt:i4>0</vt:i4>
      </vt:variant>
      <vt:variant>
        <vt:i4>5</vt:i4>
      </vt:variant>
      <vt:variant>
        <vt:lpwstr>https://hr.ubc.ca/working-ubc/staff-salaries-job-evaluation/staff-job-families/non-union-technicians-and-research</vt:lpwstr>
      </vt:variant>
      <vt:variant>
        <vt:lpwstr/>
      </vt:variant>
      <vt:variant>
        <vt:i4>4718617</vt:i4>
      </vt:variant>
      <vt:variant>
        <vt:i4>3</vt:i4>
      </vt:variant>
      <vt:variant>
        <vt:i4>0</vt:i4>
      </vt:variant>
      <vt:variant>
        <vt:i4>5</vt:i4>
      </vt:variant>
      <vt:variant>
        <vt:lpwstr>https://hr.ubc.ca/working-ubc/staff-salaries-job-evaluation/staff-job-families/non-union-technicians-and-research</vt:lpwstr>
      </vt:variant>
      <vt:variant>
        <vt:lpwstr/>
      </vt:variant>
      <vt:variant>
        <vt:i4>4718617</vt:i4>
      </vt:variant>
      <vt:variant>
        <vt:i4>0</vt:i4>
      </vt:variant>
      <vt:variant>
        <vt:i4>0</vt:i4>
      </vt:variant>
      <vt:variant>
        <vt:i4>5</vt:i4>
      </vt:variant>
      <vt:variant>
        <vt:lpwstr>https://hr.ubc.ca/working-ubc/staff-salaries-job-evaluation/staff-job-families/non-union-technicians-and-research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VCHRI_web_filenamingconvention.doc</dc:title>
  <dc:subject/>
  <dc:creator>Vivian Sum</dc:creator>
  <cp:keywords/>
  <cp:lastModifiedBy>Sum, Vivian [VCH]</cp:lastModifiedBy>
  <cp:revision>3</cp:revision>
  <cp:lastPrinted>2020-10-22T21:19:00Z</cp:lastPrinted>
  <dcterms:created xsi:type="dcterms:W3CDTF">2023-08-12T20:37:00Z</dcterms:created>
  <dcterms:modified xsi:type="dcterms:W3CDTF">2023-08-12T20:38:00Z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0x0101005CAB4E01BAD19E45AFC5BCC5F086535A</vt:lpwstr>
  </property>
</Properties>
</file>